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jc w:val="right"/>
        <w:rPr>
          <w:rFonts w:ascii="宋体" w:hAnsi="宋体" w:eastAsia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 xml:space="preserve">编号：   </w:t>
      </w:r>
    </w:p>
    <w:p>
      <w:pPr>
        <w:jc w:val="center"/>
        <w:rPr>
          <w:rFonts w:ascii="宋体" w:hAnsi="宋体" w:eastAsia="宋体" w:cs="宋体"/>
          <w:b/>
          <w:color w:val="FF000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  <w:lang w:bidi="ar"/>
        </w:rPr>
        <w:t>广州南方学院学生换宿申请表</w:t>
      </w:r>
    </w:p>
    <w:tbl>
      <w:tblPr>
        <w:tblStyle w:val="4"/>
        <w:tblpPr w:leftFromText="180" w:rightFromText="180" w:vertAnchor="text" w:horzAnchor="page" w:tblpX="1267" w:tblpY="132"/>
        <w:tblOverlap w:val="never"/>
        <w:tblW w:w="99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406"/>
        <w:gridCol w:w="425"/>
        <w:gridCol w:w="763"/>
        <w:gridCol w:w="850"/>
        <w:gridCol w:w="783"/>
        <w:gridCol w:w="810"/>
        <w:gridCol w:w="269"/>
        <w:gridCol w:w="297"/>
        <w:gridCol w:w="257"/>
        <w:gridCol w:w="928"/>
        <w:gridCol w:w="798"/>
        <w:gridCol w:w="574"/>
        <w:gridCol w:w="575"/>
        <w:gridCol w:w="1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学号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年级专业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33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原宿舍楼、房、床号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color w:val="auto"/>
                <w:kern w:val="0"/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目标宿舍楼、房、床号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33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271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申请入住时间</w:t>
            </w:r>
          </w:p>
        </w:tc>
        <w:tc>
          <w:tcPr>
            <w:tcW w:w="26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3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申请事由</w:t>
            </w:r>
          </w:p>
        </w:tc>
        <w:tc>
          <w:tcPr>
            <w:tcW w:w="76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 xml:space="preserve"> 院系辅导员意见</w:t>
            </w:r>
          </w:p>
        </w:tc>
        <w:tc>
          <w:tcPr>
            <w:tcW w:w="76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33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学生处意见（A1-109）</w:t>
            </w:r>
          </w:p>
        </w:tc>
        <w:tc>
          <w:tcPr>
            <w:tcW w:w="76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9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以上信息填写完毕，经所在院系、学生处审核同意后，请按以下步骤进行换宿手续。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9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第一步 原住宿舍退宿设施设备检查情况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公物退还情况</w:t>
            </w:r>
          </w:p>
        </w:tc>
        <w:tc>
          <w:tcPr>
            <w:tcW w:w="2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钥匙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水卡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原宿舍设施、设备检查</w:t>
            </w:r>
          </w:p>
        </w:tc>
        <w:tc>
          <w:tcPr>
            <w:tcW w:w="2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床架、蚊帐架、床板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衣柜（柜筒、柜门）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书桌(书架、抽屉、键盘托、机箱)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椅子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水表读数(必填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  <w:t>)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原住宿舍管理员确认签名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9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 xml:space="preserve">第二步 目标宿舍入住设施设备检查情况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公物签收情况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钥匙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水卡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目标宿舍设施、设备检查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床架、蚊帐架、床板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衣柜（柜筒、柜门）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书桌(书架、抽屉、键盘托、机箱)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椅子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6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水表读数（必填）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入住学生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确认签名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91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第三步 水费登记与结算（行政楼A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2-101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ind w:firstLine="210" w:firstLineChars="100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原宿舍水费</w:t>
            </w:r>
          </w:p>
          <w:p>
            <w:pPr>
              <w:widowControl/>
              <w:ind w:firstLine="420" w:firstLineChars="200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结算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起始读数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退宿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读数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免费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用量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缴费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用量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单价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金额</w:t>
            </w:r>
          </w:p>
        </w:tc>
        <w:tc>
          <w:tcPr>
            <w:tcW w:w="19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缴费人确认签名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Cs w:val="2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1.2元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服务中心确认签名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办结流程</w:t>
            </w:r>
          </w:p>
        </w:tc>
        <w:tc>
          <w:tcPr>
            <w:tcW w:w="52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目标宿舍管理员收表签字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9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 xml:space="preserve">第四步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此表最后交至目标宿舍楼管处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14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884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1基本流程：学生填写基本信息-院系辅导员审批-学生处审批-原宿舍宿管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办理退宿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-目标宿舍宿管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办理入住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-校园服务中心结算水费-目标宿舍宿管收表确认；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szCs w:val="22"/>
              </w:rPr>
            </w:pPr>
          </w:p>
        </w:tc>
        <w:tc>
          <w:tcPr>
            <w:tcW w:w="884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0"/>
                <w:szCs w:val="20"/>
                <w:lang w:bidi="ar"/>
              </w:rPr>
              <w:t>2如同宿舍多人换去同一宿舍，可填写在同一张申请登记表上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szCs w:val="22"/>
              </w:rPr>
            </w:pPr>
          </w:p>
        </w:tc>
        <w:tc>
          <w:tcPr>
            <w:tcW w:w="884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0"/>
                <w:szCs w:val="20"/>
                <w:lang w:bidi="ar"/>
              </w:rPr>
              <w:t>3钥匙、水卡等须填写“已归还”或“未归还”，“已发放”；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szCs w:val="22"/>
              </w:rPr>
            </w:pPr>
          </w:p>
        </w:tc>
        <w:tc>
          <w:tcPr>
            <w:tcW w:w="884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0"/>
                <w:szCs w:val="20"/>
                <w:lang w:bidi="ar"/>
              </w:rPr>
              <w:t>4宿舍设备、设施等填写“完好”或“已损坏需维修”；</w:t>
            </w:r>
          </w:p>
        </w:tc>
      </w:tr>
    </w:tbl>
    <w:p>
      <w:pPr>
        <w:spacing w:line="440" w:lineRule="exact"/>
        <w:jc w:val="center"/>
        <w:rPr>
          <w:b/>
          <w:bCs/>
          <w:sz w:val="32"/>
          <w:szCs w:val="32"/>
        </w:rPr>
      </w:pPr>
    </w:p>
    <w:p>
      <w:pPr>
        <w:spacing w:line="44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学生换宿申请温馨提示</w:t>
      </w:r>
    </w:p>
    <w:p>
      <w:pPr>
        <w:spacing w:line="44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0"/>
          <w:szCs w:val="22"/>
          <w:lang w:bidi="ar"/>
        </w:rPr>
        <w:t>（学生处签字同意后，学生需在</w:t>
      </w:r>
      <w:r>
        <w:rPr>
          <w:rFonts w:ascii="宋体" w:hAnsi="宋体" w:eastAsia="宋体" w:cs="宋体"/>
          <w:bCs/>
          <w:color w:val="000000"/>
          <w:kern w:val="0"/>
          <w:sz w:val="20"/>
          <w:szCs w:val="22"/>
          <w:lang w:bidi="ar"/>
        </w:rPr>
        <w:t>2</w:t>
      </w:r>
      <w:r>
        <w:rPr>
          <w:rFonts w:hint="eastAsia" w:ascii="宋体" w:hAnsi="宋体" w:eastAsia="宋体" w:cs="宋体"/>
          <w:bCs/>
          <w:color w:val="000000"/>
          <w:kern w:val="0"/>
          <w:sz w:val="20"/>
          <w:szCs w:val="22"/>
          <w:lang w:bidi="ar"/>
        </w:rPr>
        <w:t>个工作日</w:t>
      </w:r>
      <w:r>
        <w:rPr>
          <w:rFonts w:hint="eastAsia" w:ascii="宋体" w:hAnsi="宋体" w:eastAsia="宋体" w:cs="宋体"/>
          <w:bCs/>
          <w:color w:val="000000"/>
          <w:sz w:val="20"/>
          <w:szCs w:val="40"/>
          <w:lang w:bidi="ar"/>
        </w:rPr>
        <w:t>内</w:t>
      </w:r>
      <w:r>
        <w:rPr>
          <w:rFonts w:ascii="宋体" w:hAnsi="宋体" w:eastAsia="宋体" w:cs="宋体"/>
          <w:bCs/>
          <w:color w:val="000000"/>
          <w:sz w:val="20"/>
          <w:szCs w:val="40"/>
          <w:lang w:bidi="ar"/>
        </w:rPr>
        <w:t>完成换宿流程</w:t>
      </w:r>
      <w:r>
        <w:rPr>
          <w:rFonts w:hint="eastAsia" w:ascii="宋体" w:hAnsi="宋体" w:eastAsia="宋体" w:cs="宋体"/>
          <w:bCs/>
          <w:color w:val="000000"/>
          <w:sz w:val="20"/>
          <w:szCs w:val="40"/>
          <w:lang w:bidi="ar"/>
        </w:rPr>
        <w:t>，否则该表作废，需重新申请</w:t>
      </w:r>
      <w:r>
        <w:rPr>
          <w:rFonts w:hint="eastAsia" w:ascii="宋体" w:hAnsi="宋体" w:eastAsia="宋体" w:cs="宋体"/>
          <w:bCs/>
          <w:color w:val="000000"/>
          <w:kern w:val="0"/>
          <w:sz w:val="20"/>
          <w:szCs w:val="22"/>
          <w:lang w:bidi="ar"/>
        </w:rPr>
        <w:t>）</w:t>
      </w:r>
    </w:p>
    <w:p>
      <w:pPr>
        <w:spacing w:line="440" w:lineRule="exact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此表格需按下列步骤依次进行，如</w:t>
      </w:r>
      <w:r>
        <w:rPr>
          <w:rFonts w:hint="eastAsia" w:ascii="宋体" w:hAnsi="宋体" w:eastAsia="宋体" w:cs="宋体"/>
          <w:b/>
          <w:bCs/>
          <w:sz w:val="24"/>
        </w:rPr>
        <w:t>未完成前序步骤，后序将不予受理。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填写好个人信息及换宿事由；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到本班的辅导员处进行审批签字；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到学生处负责老师处进行宿舍信息更新（办公室：行政楼A1-109）；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到原宿舍进行设施设备检查、公物退还、水表抄写，并由原宿舍宿管签字确认；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到目标宿舍进行入住设施设备检查、公物签收、水表抄写，并签字确认；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到校园服务中心凭已抄原宿舍水费度数进行水费结算（办公室：行政楼A2-101）；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将表交</w:t>
      </w:r>
      <w:r>
        <w:rPr>
          <w:rFonts w:hint="eastAsia" w:ascii="宋体" w:hAnsi="宋体" w:eastAsia="宋体" w:cs="宋体"/>
          <w:sz w:val="24"/>
          <w:lang w:val="en-US" w:eastAsia="zh-CN"/>
        </w:rPr>
        <w:t>到</w:t>
      </w:r>
      <w:r>
        <w:rPr>
          <w:rFonts w:hint="eastAsia" w:ascii="宋体" w:hAnsi="宋体" w:eastAsia="宋体" w:cs="宋体"/>
          <w:sz w:val="24"/>
        </w:rPr>
        <w:t>目标宿舍</w:t>
      </w:r>
      <w:r>
        <w:rPr>
          <w:rFonts w:hint="eastAsia" w:ascii="宋体" w:hAnsi="宋体" w:eastAsia="宋体" w:cs="宋体"/>
          <w:sz w:val="24"/>
          <w:lang w:val="en-US" w:eastAsia="zh-CN"/>
        </w:rPr>
        <w:t>管理员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处。</w:t>
      </w:r>
    </w:p>
    <w:p>
      <w:pPr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 w:eastAsiaTheme="minorEastAsia"/>
        <w:lang w:val="en-US" w:eastAsia="zh-CN"/>
      </w:rPr>
    </w:pPr>
    <w:r>
      <w:rPr>
        <w:rFonts w:hint="eastAsia"/>
      </w:rPr>
      <w:t>制表日期：2023.0</w:t>
    </w:r>
    <w:r>
      <w:rPr>
        <w:rFonts w:hint="eastAsia"/>
        <w:lang w:val="en-US" w:eastAsia="zh-CN"/>
      </w:rPr>
      <w:t>6</w:t>
    </w:r>
    <w:r>
      <w:rPr>
        <w:rFonts w:hint="eastAsia"/>
      </w:rPr>
      <w:t>.</w:t>
    </w:r>
    <w:r>
      <w:rPr>
        <w:rFonts w:hint="eastAsia"/>
        <w:lang w:val="en-US" w:eastAsia="zh-CN"/>
      </w:rPr>
      <w:t>13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 w:cs="宋体"/>
        <w:color w:val="000000"/>
        <w:szCs w:val="36"/>
        <w:lang w:bidi="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BC5715"/>
    <w:multiLevelType w:val="singleLevel"/>
    <w:tmpl w:val="8EBC571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lMjMzNzVmMDkxZTRkNWQ0Yzc2ZThkZjlmZDc5ZDMifQ=="/>
  </w:docVars>
  <w:rsids>
    <w:rsidRoot w:val="00277876"/>
    <w:rsid w:val="00002C85"/>
    <w:rsid w:val="00062A8E"/>
    <w:rsid w:val="00086FFE"/>
    <w:rsid w:val="000915CF"/>
    <w:rsid w:val="000B1462"/>
    <w:rsid w:val="00143B82"/>
    <w:rsid w:val="001A22D0"/>
    <w:rsid w:val="001A7DAC"/>
    <w:rsid w:val="001D537A"/>
    <w:rsid w:val="00235ABD"/>
    <w:rsid w:val="00277876"/>
    <w:rsid w:val="002A2AB6"/>
    <w:rsid w:val="002C58CA"/>
    <w:rsid w:val="003917F2"/>
    <w:rsid w:val="003B0E37"/>
    <w:rsid w:val="00566A36"/>
    <w:rsid w:val="00685519"/>
    <w:rsid w:val="006A54A6"/>
    <w:rsid w:val="006C51B0"/>
    <w:rsid w:val="006E7580"/>
    <w:rsid w:val="007713D8"/>
    <w:rsid w:val="007860B6"/>
    <w:rsid w:val="008471CA"/>
    <w:rsid w:val="008F6D17"/>
    <w:rsid w:val="00921037"/>
    <w:rsid w:val="009526AB"/>
    <w:rsid w:val="009C314C"/>
    <w:rsid w:val="00A077A4"/>
    <w:rsid w:val="00A147EB"/>
    <w:rsid w:val="00AD4CA9"/>
    <w:rsid w:val="00B01672"/>
    <w:rsid w:val="00B2305F"/>
    <w:rsid w:val="00B643A1"/>
    <w:rsid w:val="00BD6923"/>
    <w:rsid w:val="00C34A58"/>
    <w:rsid w:val="00C77692"/>
    <w:rsid w:val="00CE40EC"/>
    <w:rsid w:val="00D61ACD"/>
    <w:rsid w:val="00D818D9"/>
    <w:rsid w:val="00E30FAC"/>
    <w:rsid w:val="00EE6F3D"/>
    <w:rsid w:val="00EE7D88"/>
    <w:rsid w:val="00EF01BC"/>
    <w:rsid w:val="00F95765"/>
    <w:rsid w:val="08F414BA"/>
    <w:rsid w:val="0FE63E5D"/>
    <w:rsid w:val="194F2EAC"/>
    <w:rsid w:val="1BB74F48"/>
    <w:rsid w:val="2035306F"/>
    <w:rsid w:val="24066F7E"/>
    <w:rsid w:val="26434F44"/>
    <w:rsid w:val="2837652F"/>
    <w:rsid w:val="2B54022C"/>
    <w:rsid w:val="2D5473CE"/>
    <w:rsid w:val="359B2617"/>
    <w:rsid w:val="36EB4F69"/>
    <w:rsid w:val="370F2894"/>
    <w:rsid w:val="37247C5D"/>
    <w:rsid w:val="39BB0438"/>
    <w:rsid w:val="39E971FF"/>
    <w:rsid w:val="3EF50E28"/>
    <w:rsid w:val="40515D6D"/>
    <w:rsid w:val="442A3F9C"/>
    <w:rsid w:val="46BD1DD9"/>
    <w:rsid w:val="48C86078"/>
    <w:rsid w:val="4934163C"/>
    <w:rsid w:val="49540D65"/>
    <w:rsid w:val="49FB16F0"/>
    <w:rsid w:val="4CFB27EF"/>
    <w:rsid w:val="4ED764AD"/>
    <w:rsid w:val="4FB47E13"/>
    <w:rsid w:val="4FD279A7"/>
    <w:rsid w:val="4FF17DD0"/>
    <w:rsid w:val="511848AB"/>
    <w:rsid w:val="54892630"/>
    <w:rsid w:val="568452E5"/>
    <w:rsid w:val="5768004A"/>
    <w:rsid w:val="5B6159B3"/>
    <w:rsid w:val="5D2E3755"/>
    <w:rsid w:val="5DDA78B2"/>
    <w:rsid w:val="5E0564DB"/>
    <w:rsid w:val="64EA03A1"/>
    <w:rsid w:val="66A32718"/>
    <w:rsid w:val="67406235"/>
    <w:rsid w:val="67B665BB"/>
    <w:rsid w:val="6BE22AF0"/>
    <w:rsid w:val="6DDD0326"/>
    <w:rsid w:val="6F2C336A"/>
    <w:rsid w:val="6FB86FCF"/>
    <w:rsid w:val="72244639"/>
    <w:rsid w:val="77EB2D0F"/>
    <w:rsid w:val="7EB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787</Words>
  <Characters>809</Characters>
  <Lines>6</Lines>
  <Paragraphs>1</Paragraphs>
  <TotalTime>4</TotalTime>
  <ScaleCrop>false</ScaleCrop>
  <LinksUpToDate>false</LinksUpToDate>
  <CharactersWithSpaces>819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2023-06-13T08:05:00Z</dcterms:created>
  <dc:creator>3</dc:creator>
  <cp:lastModifiedBy>PC</cp:lastModifiedBy>
  <cp:lastPrinted>2019-11-21T10:07:00Z</cp:lastPrinted>
  <dcterms:modified xsi:type="dcterms:W3CDTF">2023-08-15T09:46:18Z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85A2A4B98534473E9EBC98CE8AE39C9C_13</vt:lpwstr>
  </property>
</Properties>
</file>