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学生宿舍卫生安全检查重点内容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宿舍内是否有</w:t>
      </w:r>
      <w:r>
        <w:rPr>
          <w:rFonts w:hint="eastAsia" w:ascii="仿宋_GB2312" w:eastAsia="仿宋_GB2312"/>
          <w:b/>
          <w:bCs/>
          <w:sz w:val="32"/>
        </w:rPr>
        <w:t>私拉电线</w:t>
      </w:r>
      <w:r>
        <w:rPr>
          <w:rFonts w:hint="eastAsia" w:ascii="仿宋_GB2312" w:eastAsia="仿宋_GB2312"/>
          <w:sz w:val="32"/>
        </w:rPr>
        <w:t>、违规使用公共用电，或使用明火（酒精炉、蜡烛等）器具、劣质电器、</w:t>
      </w:r>
      <w:r>
        <w:rPr>
          <w:rFonts w:hint="eastAsia" w:ascii="仿宋_GB2312" w:eastAsia="仿宋_GB2312"/>
          <w:b/>
          <w:bCs/>
          <w:sz w:val="32"/>
        </w:rPr>
        <w:t>超800W</w:t>
      </w:r>
      <w:r>
        <w:rPr>
          <w:rFonts w:hint="eastAsia" w:ascii="仿宋_GB2312" w:eastAsia="仿宋_GB2312"/>
          <w:sz w:val="32"/>
        </w:rPr>
        <w:t>大功率电器，或人走电器未断电的情况，</w:t>
      </w:r>
      <w:r>
        <w:rPr>
          <w:rFonts w:hint="eastAsia" w:ascii="仿宋_GB2312" w:eastAsia="仿宋_GB2312"/>
          <w:color w:val="FF0000"/>
          <w:sz w:val="32"/>
        </w:rPr>
        <w:t>以及在宿舍楼内给电动车辆及电池充电等行为；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宿舍内是否有</w:t>
      </w:r>
      <w:r>
        <w:rPr>
          <w:rFonts w:hint="eastAsia" w:ascii="仿宋_GB2312" w:eastAsia="仿宋_GB2312"/>
          <w:b/>
          <w:bCs/>
          <w:sz w:val="32"/>
        </w:rPr>
        <w:t>饲养动物</w:t>
      </w:r>
      <w:r>
        <w:rPr>
          <w:rFonts w:hint="eastAsia" w:ascii="仿宋_GB2312" w:eastAsia="仿宋_GB2312"/>
          <w:sz w:val="32"/>
        </w:rPr>
        <w:t>的情况；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宿舍内是否有储藏或使用易燃、易爆、强腐蚀性物品、管制</w:t>
      </w:r>
      <w:r>
        <w:rPr>
          <w:rFonts w:hint="eastAsia" w:ascii="仿宋_GB2312" w:eastAsia="仿宋_GB2312"/>
          <w:b/>
          <w:bCs/>
          <w:sz w:val="32"/>
        </w:rPr>
        <w:t>刀具</w:t>
      </w:r>
      <w:r>
        <w:rPr>
          <w:rFonts w:hint="eastAsia" w:ascii="仿宋_GB2312" w:eastAsia="仿宋_GB2312"/>
          <w:sz w:val="32"/>
        </w:rPr>
        <w:t>等情况；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宿舍内是否干净、整洁、</w:t>
      </w:r>
      <w:r>
        <w:rPr>
          <w:rFonts w:hint="eastAsia" w:ascii="仿宋_GB2312" w:eastAsia="仿宋_GB2312"/>
          <w:b/>
          <w:bCs/>
          <w:sz w:val="32"/>
        </w:rPr>
        <w:t>卫生</w:t>
      </w:r>
      <w:r>
        <w:rPr>
          <w:rFonts w:hint="eastAsia" w:ascii="仿宋_GB2312" w:eastAsia="仿宋_GB2312"/>
          <w:sz w:val="32"/>
        </w:rPr>
        <w:t>；是否有蚊虫孳生隐患；是否有在墙壁和家具上刻写图画、胡乱粘贴的情况；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宿舍内是否有</w:t>
      </w:r>
      <w:r>
        <w:rPr>
          <w:rFonts w:hint="eastAsia" w:ascii="仿宋_GB2312" w:eastAsia="仿宋_GB2312"/>
          <w:b/>
          <w:bCs/>
          <w:sz w:val="32"/>
        </w:rPr>
        <w:t>留宿</w:t>
      </w:r>
      <w:r>
        <w:rPr>
          <w:rFonts w:hint="eastAsia" w:ascii="仿宋_GB2312" w:eastAsia="仿宋_GB2312"/>
          <w:sz w:val="32"/>
        </w:rPr>
        <w:t>非本宿舍成员尤其</w:t>
      </w:r>
      <w:r>
        <w:rPr>
          <w:rFonts w:hint="eastAsia" w:ascii="仿宋_GB2312" w:eastAsia="仿宋_GB2312"/>
          <w:b/>
          <w:bCs/>
          <w:sz w:val="32"/>
        </w:rPr>
        <w:t>异性</w:t>
      </w:r>
      <w:r>
        <w:rPr>
          <w:rFonts w:hint="eastAsia" w:ascii="仿宋_GB2312" w:eastAsia="仿宋_GB2312"/>
          <w:sz w:val="32"/>
        </w:rPr>
        <w:t>的行为；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是否有在宿舍</w:t>
      </w:r>
      <w:r>
        <w:rPr>
          <w:rFonts w:hint="eastAsia" w:ascii="仿宋_GB2312" w:eastAsia="仿宋_GB2312"/>
          <w:b/>
          <w:bCs/>
          <w:sz w:val="32"/>
        </w:rPr>
        <w:t>楼道</w:t>
      </w:r>
      <w:r>
        <w:rPr>
          <w:rFonts w:hint="eastAsia" w:ascii="仿宋_GB2312" w:eastAsia="仿宋_GB2312"/>
          <w:sz w:val="32"/>
        </w:rPr>
        <w:t>内堆放杂物、垃圾、鞋架、自行车、电动车，或在</w:t>
      </w:r>
      <w:r>
        <w:rPr>
          <w:rFonts w:hint="eastAsia" w:ascii="仿宋_GB2312" w:eastAsia="仿宋_GB2312"/>
          <w:b/>
          <w:bCs/>
          <w:sz w:val="32"/>
        </w:rPr>
        <w:t>阳台</w:t>
      </w:r>
      <w:r>
        <w:rPr>
          <w:rFonts w:hint="eastAsia" w:ascii="仿宋_GB2312" w:eastAsia="仿宋_GB2312"/>
          <w:sz w:val="32"/>
        </w:rPr>
        <w:t>栏基上摆放花盆等物品的情况；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</w:t>
      </w:r>
      <w:r>
        <w:rPr>
          <w:rFonts w:ascii="仿宋_GB2312" w:eastAsia="仿宋_GB2312"/>
          <w:sz w:val="32"/>
        </w:rPr>
        <w:t xml:space="preserve"> </w:t>
      </w:r>
      <w:r>
        <w:rPr>
          <w:rFonts w:hint="eastAsia" w:ascii="仿宋_GB2312" w:eastAsia="仿宋_GB2312"/>
          <w:sz w:val="32"/>
        </w:rPr>
        <w:t>是否有在学生宿舍区域内从事推销、传销、贩卖、有偿服务等</w:t>
      </w:r>
      <w:r>
        <w:rPr>
          <w:rFonts w:hint="eastAsia" w:ascii="仿宋_GB2312" w:eastAsia="仿宋_GB2312"/>
          <w:b/>
          <w:bCs/>
          <w:sz w:val="32"/>
        </w:rPr>
        <w:t>商业活动</w:t>
      </w:r>
      <w:r>
        <w:rPr>
          <w:rFonts w:hint="eastAsia" w:ascii="仿宋_GB2312" w:eastAsia="仿宋_GB2312"/>
          <w:sz w:val="32"/>
        </w:rPr>
        <w:t>，或张贴、发放商业宣传告示、广告单等情况；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</w:t>
      </w:r>
      <w:r>
        <w:rPr>
          <w:rFonts w:ascii="仿宋_GB2312" w:eastAsia="仿宋_GB2312"/>
          <w:sz w:val="32"/>
        </w:rPr>
        <w:t xml:space="preserve">. </w:t>
      </w:r>
      <w:r>
        <w:rPr>
          <w:rFonts w:hint="eastAsia" w:ascii="仿宋_GB2312" w:eastAsia="仿宋_GB2312"/>
          <w:sz w:val="32"/>
        </w:rPr>
        <w:t>是否有在宿舍酗酒、赌博、晚归等违纪行为。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327"/>
    <w:rsid w:val="00044B50"/>
    <w:rsid w:val="00254557"/>
    <w:rsid w:val="002C46DF"/>
    <w:rsid w:val="005C040A"/>
    <w:rsid w:val="005E4C48"/>
    <w:rsid w:val="007A05AE"/>
    <w:rsid w:val="00885C80"/>
    <w:rsid w:val="008A1A1D"/>
    <w:rsid w:val="008E1E4E"/>
    <w:rsid w:val="00BD05FE"/>
    <w:rsid w:val="00C2415E"/>
    <w:rsid w:val="00C64327"/>
    <w:rsid w:val="00C660C3"/>
    <w:rsid w:val="03E252C5"/>
    <w:rsid w:val="085E3FD6"/>
    <w:rsid w:val="28A26C46"/>
    <w:rsid w:val="410E27AE"/>
    <w:rsid w:val="44490667"/>
    <w:rsid w:val="55654FEE"/>
    <w:rsid w:val="70C2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FEDA88-FCDD-4D0B-8180-A200243DB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338</Words>
  <Characters>349</Characters>
  <Lines>2</Lines>
  <Paragraphs>1</Paragraphs>
  <TotalTime>32</TotalTime>
  <ScaleCrop>false</ScaleCrop>
  <LinksUpToDate>false</LinksUpToDate>
  <CharactersWithSpaces>357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2021-11-01T03:25:00Z</dcterms:created>
  <dc:creator>徐文娟</dc:creator>
  <cp:lastModifiedBy>徐文娟</cp:lastModifiedBy>
  <dcterms:modified xsi:type="dcterms:W3CDTF">2022-04-01T01:42:18Z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DDCE1AA098E94718A921F756795DA9B2</vt:lpwstr>
  </property>
</Properties>
</file>