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C16BE" w14:textId="77777777" w:rsidR="00FE651D" w:rsidRDefault="00FE651D" w:rsidP="00FE651D">
      <w:pPr>
        <w:spacing w:line="56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 w:rsidRPr="00FE651D">
        <w:rPr>
          <w:rFonts w:ascii="方正小标宋简体" w:eastAsia="方正小标宋简体" w:hAnsi="微软雅黑" w:hint="eastAsia"/>
          <w:color w:val="000000"/>
          <w:sz w:val="44"/>
          <w:szCs w:val="44"/>
        </w:rPr>
        <w:t>关于2019级新生入学教育和军事理论课</w:t>
      </w:r>
    </w:p>
    <w:p w14:paraId="7074C4EF" w14:textId="384BE230" w:rsidR="00FE651D" w:rsidRDefault="00FE651D" w:rsidP="00FE651D">
      <w:pPr>
        <w:spacing w:line="56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 w:rsidRPr="00FE651D">
        <w:rPr>
          <w:rFonts w:ascii="方正小标宋简体" w:eastAsia="方正小标宋简体" w:hAnsi="微软雅黑" w:hint="eastAsia"/>
          <w:color w:val="000000"/>
          <w:sz w:val="44"/>
          <w:szCs w:val="44"/>
        </w:rPr>
        <w:t>讲师招聘的通知</w:t>
      </w:r>
    </w:p>
    <w:p w14:paraId="523121C1" w14:textId="77777777" w:rsidR="002C1CE8" w:rsidRDefault="002C1CE8" w:rsidP="00FE651D">
      <w:pPr>
        <w:spacing w:line="560" w:lineRule="exact"/>
        <w:jc w:val="center"/>
        <w:rPr>
          <w:rFonts w:ascii="微软雅黑" w:eastAsia="微软雅黑" w:hAnsi="微软雅黑"/>
          <w:color w:val="000000"/>
          <w:szCs w:val="21"/>
        </w:rPr>
      </w:pPr>
    </w:p>
    <w:p w14:paraId="3C4ADA2A" w14:textId="1E48D862" w:rsidR="00722522" w:rsidRPr="00FE651D" w:rsidRDefault="00FE651D" w:rsidP="00FE651D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FE651D">
        <w:rPr>
          <w:rFonts w:ascii="仿宋" w:eastAsia="仿宋" w:hAnsi="仿宋" w:hint="eastAsia"/>
          <w:color w:val="000000"/>
          <w:sz w:val="32"/>
          <w:szCs w:val="32"/>
        </w:rPr>
        <w:t>各院系学工办：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="00816A91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>根据学</w:t>
      </w:r>
      <w:r w:rsidR="00693A6F">
        <w:rPr>
          <w:rFonts w:ascii="仿宋" w:eastAsia="仿宋" w:hAnsi="仿宋" w:hint="eastAsia"/>
          <w:color w:val="000000"/>
          <w:sz w:val="32"/>
          <w:szCs w:val="32"/>
        </w:rPr>
        <w:t>校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>安排，将于</w:t>
      </w:r>
      <w:r w:rsidRPr="00693A6F">
        <w:rPr>
          <w:rFonts w:ascii="仿宋" w:eastAsia="仿宋" w:hAnsi="仿宋" w:hint="eastAsia"/>
          <w:color w:val="000000" w:themeColor="text1"/>
          <w:sz w:val="32"/>
          <w:szCs w:val="32"/>
        </w:rPr>
        <w:t>9月</w:t>
      </w:r>
      <w:r w:rsidR="00693A6F" w:rsidRPr="00693A6F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693A6F">
        <w:rPr>
          <w:rFonts w:ascii="仿宋" w:eastAsia="仿宋" w:hAnsi="仿宋" w:hint="eastAsia"/>
          <w:color w:val="000000" w:themeColor="text1"/>
          <w:sz w:val="32"/>
          <w:szCs w:val="32"/>
        </w:rPr>
        <w:t>日至</w:t>
      </w:r>
      <w:r w:rsidR="00693A6F" w:rsidRPr="00693A6F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693A6F">
        <w:rPr>
          <w:rFonts w:ascii="仿宋" w:eastAsia="仿宋" w:hAnsi="仿宋" w:hint="eastAsia"/>
          <w:color w:val="000000" w:themeColor="text1"/>
          <w:sz w:val="32"/>
          <w:szCs w:val="32"/>
        </w:rPr>
        <w:t>日开展新生入学教育工作，9月</w:t>
      </w:r>
      <w:r w:rsidR="00693A6F" w:rsidRPr="00693A6F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693A6F">
        <w:rPr>
          <w:rFonts w:ascii="仿宋" w:eastAsia="仿宋" w:hAnsi="仿宋" w:hint="eastAsia"/>
          <w:color w:val="000000" w:themeColor="text1"/>
          <w:sz w:val="32"/>
          <w:szCs w:val="32"/>
        </w:rPr>
        <w:t>日至25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>日安排新生军训。为确保我</w:t>
      </w:r>
      <w:r w:rsidR="00852E1C">
        <w:rPr>
          <w:rFonts w:ascii="仿宋" w:eastAsia="仿宋" w:hAnsi="仿宋" w:hint="eastAsia"/>
          <w:color w:val="000000"/>
          <w:sz w:val="32"/>
          <w:szCs w:val="32"/>
        </w:rPr>
        <w:t>校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>新生入学教育与军事理论课的效果，增强教育内容的规范性、科学性，现决定招募新生入学教育与军事理论课讲师，具体要求如下：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一、应聘条件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1.专业能力突出，讲课经验丰富，优先考虑对学</w:t>
      </w:r>
      <w:r w:rsidR="00A30065">
        <w:rPr>
          <w:rFonts w:ascii="仿宋" w:eastAsia="仿宋" w:hAnsi="仿宋" w:hint="eastAsia"/>
          <w:color w:val="000000"/>
          <w:sz w:val="32"/>
          <w:szCs w:val="32"/>
        </w:rPr>
        <w:t>校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>相关政策文件、新生入学教育及军事理论相关内容有深刻理解的老师;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2.具有较强的使命感和责任感，师德高尚，爱岗敬业。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二、教学内容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1.新生入学教育讲师需根据具体安排及学</w:t>
      </w:r>
      <w:r w:rsidR="00A30065">
        <w:rPr>
          <w:rFonts w:ascii="仿宋" w:eastAsia="仿宋" w:hAnsi="仿宋" w:hint="eastAsia"/>
          <w:color w:val="000000"/>
          <w:sz w:val="32"/>
          <w:szCs w:val="32"/>
        </w:rPr>
        <w:t>校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>特色，为新生开设“行为规范与校规校纪”、“大学适应与心理健康”、“大学精神与励志成才”三个主题的讲座，为新生开展专业思想教育及大学适应性教育，并以自身的学习科研经历来启发新生们的大学学习与生活，以达到良好的教育目的。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2.军事理论课讲师为新生开设“中国国防和军事思想”、 “战略环境”、“军事高技术与信息化战争” “军旅</w:t>
      </w:r>
      <w:r w:rsidR="00D44A0A">
        <w:rPr>
          <w:rFonts w:ascii="仿宋" w:eastAsia="仿宋" w:hAnsi="仿宋" w:hint="eastAsia"/>
          <w:color w:val="000000"/>
          <w:sz w:val="32"/>
          <w:szCs w:val="32"/>
        </w:rPr>
        <w:t>事迹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>报告”四个专题，帮助学生掌握基本军事技能和军事理论，增强</w:t>
      </w:r>
      <w:hyperlink r:id="rId7" w:history="1">
        <w:r w:rsidRPr="00FE651D">
          <w:rPr>
            <w:rStyle w:val="a3"/>
            <w:rFonts w:ascii="仿宋" w:eastAsia="仿宋" w:hAnsi="仿宋" w:hint="eastAsia"/>
            <w:color w:val="000000"/>
            <w:sz w:val="32"/>
            <w:szCs w:val="32"/>
          </w:rPr>
          <w:t>国防观念</w:t>
        </w:r>
      </w:hyperlink>
      <w:r w:rsidRPr="00FE651D">
        <w:rPr>
          <w:rFonts w:ascii="仿宋" w:eastAsia="仿宋" w:hAnsi="仿宋" w:hint="eastAsia"/>
          <w:color w:val="000000"/>
          <w:sz w:val="32"/>
          <w:szCs w:val="32"/>
        </w:rPr>
        <w:t>、国家安全意识，加强组织性、纪律性，弘扬爱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lastRenderedPageBreak/>
        <w:t>国主义、</w:t>
      </w:r>
      <w:hyperlink r:id="rId8" w:history="1">
        <w:r w:rsidRPr="00FE651D">
          <w:rPr>
            <w:rStyle w:val="a3"/>
            <w:rFonts w:ascii="仿宋" w:eastAsia="仿宋" w:hAnsi="仿宋" w:hint="eastAsia"/>
            <w:color w:val="000000"/>
            <w:sz w:val="32"/>
            <w:szCs w:val="32"/>
          </w:rPr>
          <w:t>集体主义</w:t>
        </w:r>
      </w:hyperlink>
      <w:r w:rsidRPr="00FE651D">
        <w:rPr>
          <w:rFonts w:ascii="仿宋" w:eastAsia="仿宋" w:hAnsi="仿宋" w:hint="eastAsia"/>
          <w:color w:val="000000"/>
          <w:sz w:val="32"/>
          <w:szCs w:val="32"/>
        </w:rPr>
        <w:t>和</w:t>
      </w:r>
      <w:hyperlink r:id="rId9" w:history="1">
        <w:r w:rsidRPr="00FE651D">
          <w:rPr>
            <w:rStyle w:val="a3"/>
            <w:rFonts w:ascii="仿宋" w:eastAsia="仿宋" w:hAnsi="仿宋" w:hint="eastAsia"/>
            <w:color w:val="000000"/>
            <w:sz w:val="32"/>
            <w:szCs w:val="32"/>
          </w:rPr>
          <w:t>革命英雄主义</w:t>
        </w:r>
      </w:hyperlink>
      <w:r w:rsidRPr="00FE651D">
        <w:rPr>
          <w:rFonts w:ascii="仿宋" w:eastAsia="仿宋" w:hAnsi="仿宋" w:hint="eastAsia"/>
          <w:color w:val="000000"/>
          <w:sz w:val="32"/>
          <w:szCs w:val="32"/>
        </w:rPr>
        <w:t>精神。</w:t>
      </w:r>
      <w:r w:rsidRPr="00A30065">
        <w:rPr>
          <w:rFonts w:ascii="仿宋" w:eastAsia="仿宋" w:hAnsi="仿宋" w:hint="eastAsia"/>
          <w:color w:val="000000" w:themeColor="text1"/>
          <w:sz w:val="32"/>
          <w:szCs w:val="32"/>
        </w:rPr>
        <w:t>其中</w:t>
      </w:r>
      <w:r w:rsidRPr="00A30065">
        <w:rPr>
          <w:rStyle w:val="a4"/>
          <w:rFonts w:ascii="仿宋" w:eastAsia="仿宋" w:hAnsi="仿宋" w:hint="eastAsia"/>
          <w:b w:val="0"/>
          <w:bCs w:val="0"/>
          <w:color w:val="000000" w:themeColor="text1"/>
          <w:sz w:val="32"/>
          <w:szCs w:val="32"/>
        </w:rPr>
        <w:t>“军旅</w:t>
      </w:r>
      <w:r w:rsidR="00D44A0A">
        <w:rPr>
          <w:rStyle w:val="a4"/>
          <w:rFonts w:ascii="仿宋" w:eastAsia="仿宋" w:hAnsi="仿宋" w:hint="eastAsia"/>
          <w:b w:val="0"/>
          <w:bCs w:val="0"/>
          <w:color w:val="000000" w:themeColor="text1"/>
          <w:sz w:val="32"/>
          <w:szCs w:val="32"/>
        </w:rPr>
        <w:t>事迹</w:t>
      </w:r>
      <w:bookmarkStart w:id="0" w:name="_GoBack"/>
      <w:bookmarkEnd w:id="0"/>
      <w:r w:rsidRPr="00A30065">
        <w:rPr>
          <w:rStyle w:val="a4"/>
          <w:rFonts w:ascii="仿宋" w:eastAsia="仿宋" w:hAnsi="仿宋" w:hint="eastAsia"/>
          <w:b w:val="0"/>
          <w:bCs w:val="0"/>
          <w:color w:val="000000" w:themeColor="text1"/>
          <w:sz w:val="32"/>
          <w:szCs w:val="32"/>
        </w:rPr>
        <w:t>报告”专题由</w:t>
      </w:r>
      <w:r w:rsidR="00A30065">
        <w:rPr>
          <w:rStyle w:val="a4"/>
          <w:rFonts w:ascii="仿宋" w:eastAsia="仿宋" w:hAnsi="仿宋" w:hint="eastAsia"/>
          <w:b w:val="0"/>
          <w:bCs w:val="0"/>
          <w:color w:val="000000" w:themeColor="text1"/>
          <w:sz w:val="32"/>
          <w:szCs w:val="32"/>
        </w:rPr>
        <w:t>徐文娟</w:t>
      </w:r>
      <w:r w:rsidRPr="00A30065">
        <w:rPr>
          <w:rStyle w:val="a4"/>
          <w:rFonts w:ascii="仿宋" w:eastAsia="仿宋" w:hAnsi="仿宋" w:hint="eastAsia"/>
          <w:b w:val="0"/>
          <w:bCs w:val="0"/>
          <w:color w:val="000000" w:themeColor="text1"/>
          <w:sz w:val="32"/>
          <w:szCs w:val="32"/>
        </w:rPr>
        <w:t>老师</w:t>
      </w:r>
      <w:r w:rsidR="00A30065">
        <w:rPr>
          <w:rStyle w:val="a4"/>
          <w:rFonts w:ascii="仿宋" w:eastAsia="仿宋" w:hAnsi="仿宋" w:hint="eastAsia"/>
          <w:b w:val="0"/>
          <w:bCs w:val="0"/>
          <w:color w:val="000000" w:themeColor="text1"/>
          <w:sz w:val="32"/>
          <w:szCs w:val="32"/>
        </w:rPr>
        <w:t>组织</w:t>
      </w:r>
      <w:r w:rsidRPr="00A30065">
        <w:rPr>
          <w:rStyle w:val="a4"/>
          <w:rFonts w:ascii="仿宋" w:eastAsia="仿宋" w:hAnsi="仿宋" w:hint="eastAsia"/>
          <w:b w:val="0"/>
          <w:bCs w:val="0"/>
          <w:color w:val="000000" w:themeColor="text1"/>
          <w:sz w:val="32"/>
          <w:szCs w:val="32"/>
        </w:rPr>
        <w:t>退役大学生进行讲座，不纳入本次招聘范围。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三、讲师选拔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1.学生工作部根据报名先后顺序以及报名意愿合理安排，专题分布</w:t>
      </w:r>
      <w:proofErr w:type="gramStart"/>
      <w:r w:rsidRPr="00FE651D">
        <w:rPr>
          <w:rFonts w:ascii="仿宋" w:eastAsia="仿宋" w:hAnsi="仿宋" w:hint="eastAsia"/>
          <w:color w:val="000000"/>
          <w:sz w:val="32"/>
          <w:szCs w:val="32"/>
        </w:rPr>
        <w:t>不</w:t>
      </w:r>
      <w:proofErr w:type="gramEnd"/>
      <w:r w:rsidRPr="00FE651D">
        <w:rPr>
          <w:rFonts w:ascii="仿宋" w:eastAsia="仿宋" w:hAnsi="仿宋" w:hint="eastAsia"/>
          <w:color w:val="000000"/>
          <w:sz w:val="32"/>
          <w:szCs w:val="32"/>
        </w:rPr>
        <w:t>均衡的情况下，将进行统一调剂。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2.每个专题选拔一名课程组长负责组织课程教学相关工作，工作按质按量完成后，课程组长另按讲师标准加算两节课工作量。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3.入学教育与军事理论课教师可以兼任，根据新生招生人数和院系辅导员分布情况，结合工作实际，各院系报名</w:t>
      </w:r>
      <w:r w:rsidR="00A439DD">
        <w:rPr>
          <w:rFonts w:ascii="仿宋" w:eastAsia="仿宋" w:hAnsi="仿宋" w:hint="eastAsia"/>
          <w:color w:val="000000"/>
          <w:sz w:val="32"/>
          <w:szCs w:val="32"/>
        </w:rPr>
        <w:t>不得少于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>以下比例，可以多报：</w:t>
      </w:r>
      <w:r w:rsidRPr="00A439DD">
        <w:rPr>
          <w:rFonts w:ascii="仿宋" w:eastAsia="仿宋" w:hAnsi="仿宋" w:hint="eastAsia"/>
          <w:color w:val="000000" w:themeColor="text1"/>
          <w:sz w:val="32"/>
          <w:szCs w:val="32"/>
        </w:rPr>
        <w:t>商学院3人，公共管理学系1人，电气与计算机工程学院3人，外国语学院1人，艺术设计与创意产业系1人，会计学院2人，文学与传媒学院1人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FE651D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请各院系</w:t>
      </w:r>
      <w:proofErr w:type="gramStart"/>
      <w:r w:rsidRPr="00FE651D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学工办</w:t>
      </w:r>
      <w:proofErr w:type="gramEnd"/>
      <w:r w:rsidRPr="00FE651D">
        <w:rPr>
          <w:rStyle w:val="a4"/>
          <w:rFonts w:ascii="仿宋" w:eastAsia="仿宋" w:hAnsi="仿宋" w:hint="eastAsia"/>
          <w:b w:val="0"/>
          <w:bCs w:val="0"/>
          <w:color w:val="000000"/>
          <w:sz w:val="32"/>
          <w:szCs w:val="32"/>
        </w:rPr>
        <w:t>统筹此项工作。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四、工作要求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1.各讲师需在暑假期间认真备课，同一专题需在课程组长带领下分工合作统一课件，配套教学案例需要统一的部分统一，需要个性化的部分根据实际情况个性化教学。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2.课程组课件统一制作完成后，于8月25日17：00前发送至学工部吴涛发老师邮箱：</w:t>
      </w:r>
      <w:r w:rsidR="002C1CE8">
        <w:rPr>
          <w:rFonts w:ascii="仿宋" w:eastAsia="仿宋" w:hAnsi="仿宋"/>
          <w:sz w:val="32"/>
          <w:szCs w:val="32"/>
        </w:rPr>
        <w:t>852816672</w:t>
      </w:r>
      <w:r w:rsidRPr="00FE651D">
        <w:rPr>
          <w:rFonts w:ascii="仿宋" w:eastAsia="仿宋" w:hAnsi="仿宋"/>
          <w:sz w:val="32"/>
          <w:szCs w:val="32"/>
        </w:rPr>
        <w:t>@qq.com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3.各课程组暑假期间需要完成考试出题，出题时间、题型以及方式选拔完成后通知课程组长。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4.各讲师报名成功后，如因个人特殊情况不能按时上课，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lastRenderedPageBreak/>
        <w:t>需要先自行联系可以代课的讲师，并及时上报学生工作部。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五、报名方式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1.请有意向的老师于7月1</w:t>
      </w:r>
      <w:r w:rsidR="00A439DD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>日17：00前将《中山大学南方学院201</w:t>
      </w:r>
      <w:r w:rsidR="002C1CE8">
        <w:rPr>
          <w:rFonts w:ascii="仿宋" w:eastAsia="仿宋" w:hAnsi="仿宋"/>
          <w:color w:val="000000"/>
          <w:sz w:val="32"/>
          <w:szCs w:val="32"/>
        </w:rPr>
        <w:t>9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>年新生入学教育和军事理论课讲师报名表》（见附件）电子版发至学工</w:t>
      </w:r>
      <w:r w:rsidR="002C1CE8">
        <w:rPr>
          <w:rFonts w:ascii="仿宋" w:eastAsia="仿宋" w:hAnsi="仿宋" w:hint="eastAsia"/>
          <w:color w:val="000000"/>
          <w:sz w:val="32"/>
          <w:szCs w:val="32"/>
        </w:rPr>
        <w:t>部刘佳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>老师邮箱：</w:t>
      </w:r>
      <w:r w:rsidR="002C1CE8">
        <w:rPr>
          <w:rFonts w:ascii="仿宋" w:eastAsia="仿宋" w:hAnsi="仿宋"/>
          <w:sz w:val="32"/>
          <w:szCs w:val="32"/>
        </w:rPr>
        <w:t>852816672</w:t>
      </w:r>
      <w:r w:rsidRPr="00FE651D">
        <w:rPr>
          <w:rFonts w:ascii="仿宋" w:eastAsia="仿宋" w:hAnsi="仿宋"/>
          <w:sz w:val="32"/>
          <w:szCs w:val="32"/>
        </w:rPr>
        <w:t>@qq.com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2.讲师名单公布时间：7月1</w:t>
      </w:r>
      <w:r w:rsidR="00A439DD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>-1</w:t>
      </w:r>
      <w:r w:rsidR="00A439DD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>日期间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3.联系人：吴涛发，电话：61787336。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br/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FE651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FE651D">
        <w:rPr>
          <w:rFonts w:ascii="Calibri" w:eastAsia="仿宋" w:hAnsi="Calibri" w:cs="Calibri"/>
          <w:color w:val="000000"/>
          <w:sz w:val="32"/>
          <w:szCs w:val="32"/>
        </w:rPr>
        <w:t>   </w:t>
      </w:r>
      <w:hyperlink r:id="rId10" w:history="1">
        <w:r w:rsidRPr="00FE651D">
          <w:rPr>
            <w:rStyle w:val="a3"/>
            <w:rFonts w:ascii="仿宋" w:eastAsia="仿宋" w:hAnsi="仿宋" w:hint="eastAsia"/>
            <w:color w:val="000000"/>
            <w:sz w:val="32"/>
            <w:szCs w:val="32"/>
          </w:rPr>
          <w:t>附件：《中山大学南方学院201</w:t>
        </w:r>
        <w:r w:rsidR="002C1CE8">
          <w:rPr>
            <w:rStyle w:val="a3"/>
            <w:rFonts w:ascii="仿宋" w:eastAsia="仿宋" w:hAnsi="仿宋"/>
            <w:color w:val="000000"/>
            <w:sz w:val="32"/>
            <w:szCs w:val="32"/>
          </w:rPr>
          <w:t>9</w:t>
        </w:r>
        <w:r w:rsidRPr="00FE651D">
          <w:rPr>
            <w:rStyle w:val="a3"/>
            <w:rFonts w:ascii="仿宋" w:eastAsia="仿宋" w:hAnsi="仿宋" w:hint="eastAsia"/>
            <w:color w:val="000000"/>
            <w:sz w:val="32"/>
            <w:szCs w:val="32"/>
          </w:rPr>
          <w:t>年新生入学教育和军事理论课讲师报名表》</w:t>
        </w:r>
        <w:r w:rsidRPr="00FE651D">
          <w:rPr>
            <w:rStyle w:val="a3"/>
            <w:rFonts w:ascii="Calibri" w:eastAsia="仿宋" w:hAnsi="Calibri" w:cs="Calibri"/>
            <w:color w:val="000000"/>
            <w:sz w:val="32"/>
            <w:szCs w:val="32"/>
          </w:rPr>
          <w:t>   </w:t>
        </w:r>
      </w:hyperlink>
      <w:r w:rsidRPr="00FE651D">
        <w:rPr>
          <w:rFonts w:ascii="Calibri" w:eastAsia="仿宋" w:hAnsi="Calibri" w:cs="Calibri"/>
          <w:color w:val="000000"/>
          <w:sz w:val="32"/>
          <w:szCs w:val="32"/>
        </w:rPr>
        <w:t>  </w:t>
      </w:r>
    </w:p>
    <w:sectPr w:rsidR="00722522" w:rsidRPr="00FE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61543" w14:textId="77777777" w:rsidR="008D3B48" w:rsidRDefault="008D3B48" w:rsidP="00693A6F">
      <w:r>
        <w:separator/>
      </w:r>
    </w:p>
  </w:endnote>
  <w:endnote w:type="continuationSeparator" w:id="0">
    <w:p w14:paraId="5EA10054" w14:textId="77777777" w:rsidR="008D3B48" w:rsidRDefault="008D3B48" w:rsidP="0069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D651C" w14:textId="77777777" w:rsidR="008D3B48" w:rsidRDefault="008D3B48" w:rsidP="00693A6F">
      <w:r>
        <w:separator/>
      </w:r>
    </w:p>
  </w:footnote>
  <w:footnote w:type="continuationSeparator" w:id="0">
    <w:p w14:paraId="38FF5ED1" w14:textId="77777777" w:rsidR="008D3B48" w:rsidRDefault="008D3B48" w:rsidP="00693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B0"/>
    <w:rsid w:val="000032F2"/>
    <w:rsid w:val="00097078"/>
    <w:rsid w:val="002C1CE8"/>
    <w:rsid w:val="005D5AB2"/>
    <w:rsid w:val="00693A6F"/>
    <w:rsid w:val="006A26B8"/>
    <w:rsid w:val="00722522"/>
    <w:rsid w:val="00774CC8"/>
    <w:rsid w:val="00777AB1"/>
    <w:rsid w:val="00816A91"/>
    <w:rsid w:val="00852E1C"/>
    <w:rsid w:val="008D3B48"/>
    <w:rsid w:val="00A006B0"/>
    <w:rsid w:val="00A30065"/>
    <w:rsid w:val="00A439DD"/>
    <w:rsid w:val="00D44A0A"/>
    <w:rsid w:val="00D66E17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7F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51D"/>
    <w:rPr>
      <w:color w:val="0000FF"/>
      <w:u w:val="single"/>
    </w:rPr>
  </w:style>
  <w:style w:type="character" w:styleId="a4">
    <w:name w:val="Strong"/>
    <w:basedOn w:val="a0"/>
    <w:uiPriority w:val="22"/>
    <w:qFormat/>
    <w:rsid w:val="00FE651D"/>
    <w:rPr>
      <w:b/>
      <w:bCs/>
    </w:rPr>
  </w:style>
  <w:style w:type="paragraph" w:styleId="a5">
    <w:name w:val="header"/>
    <w:basedOn w:val="a"/>
    <w:link w:val="Char"/>
    <w:uiPriority w:val="99"/>
    <w:unhideWhenUsed/>
    <w:rsid w:val="00693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93A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93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93A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51D"/>
    <w:rPr>
      <w:color w:val="0000FF"/>
      <w:u w:val="single"/>
    </w:rPr>
  </w:style>
  <w:style w:type="character" w:styleId="a4">
    <w:name w:val="Strong"/>
    <w:basedOn w:val="a0"/>
    <w:uiPriority w:val="22"/>
    <w:qFormat/>
    <w:rsid w:val="00FE651D"/>
    <w:rPr>
      <w:b/>
      <w:bCs/>
    </w:rPr>
  </w:style>
  <w:style w:type="paragraph" w:styleId="a5">
    <w:name w:val="header"/>
    <w:basedOn w:val="a"/>
    <w:link w:val="Char"/>
    <w:uiPriority w:val="99"/>
    <w:unhideWhenUsed/>
    <w:rsid w:val="00693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93A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93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93A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item/%E9%9B%86%E4%BD%93%E4%B8%BB%E4%B9%89/1925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item/%E5%9B%BD%E9%98%B2%E8%A7%82%E5%BF%B5/655526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xg.nfu.edu.cn/uploadfile/2018/0705/2018070503102525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item/%E9%9D%A9%E5%91%BD%E8%8B%B1%E9%9B%84%E4%B8%BB%E4%B9%8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609892376@qq.com</dc:creator>
  <cp:keywords/>
  <dc:description/>
  <cp:lastModifiedBy>10121</cp:lastModifiedBy>
  <cp:revision>20</cp:revision>
  <dcterms:created xsi:type="dcterms:W3CDTF">2019-07-04T05:10:00Z</dcterms:created>
  <dcterms:modified xsi:type="dcterms:W3CDTF">2019-07-09T03:58:00Z</dcterms:modified>
</cp:coreProperties>
</file>