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1CF" w:rsidRPr="002E5995" w:rsidRDefault="00AD01CF" w:rsidP="002A003F">
      <w:pPr>
        <w:widowControl/>
        <w:shd w:val="clear" w:color="auto" w:fill="FFFFFF"/>
        <w:jc w:val="left"/>
        <w:rPr>
          <w:rFonts w:ascii="仿宋_GB2312" w:eastAsia="仿宋_GB2312" w:hAnsiTheme="minorEastAsia" w:cs="宋体"/>
          <w:color w:val="000000"/>
          <w:kern w:val="0"/>
          <w:sz w:val="32"/>
          <w:szCs w:val="32"/>
          <w:shd w:val="clear" w:color="auto" w:fill="FFFFFF"/>
        </w:rPr>
      </w:pPr>
      <w:r w:rsidRPr="002E5995">
        <w:rPr>
          <w:rFonts w:ascii="仿宋_GB2312" w:eastAsia="仿宋_GB2312" w:hAnsiTheme="minorEastAsia" w:cs="宋体" w:hint="eastAsia"/>
          <w:color w:val="000000"/>
          <w:kern w:val="0"/>
          <w:sz w:val="32"/>
          <w:szCs w:val="32"/>
          <w:shd w:val="clear" w:color="auto" w:fill="FFFFFF"/>
        </w:rPr>
        <w:t>附件1：</w:t>
      </w:r>
    </w:p>
    <w:p w:rsidR="00AD01CF" w:rsidRDefault="00F757B3" w:rsidP="00D02EE6">
      <w:pPr>
        <w:widowControl/>
        <w:shd w:val="clear" w:color="auto" w:fill="FFFFFF"/>
        <w:spacing w:line="345" w:lineRule="atLeast"/>
        <w:jc w:val="center"/>
        <w:rPr>
          <w:rFonts w:ascii="方正小标宋简体" w:eastAsia="方正小标宋简体" w:hAnsiTheme="minorEastAsia" w:cs="宋体"/>
          <w:color w:val="000000"/>
          <w:kern w:val="0"/>
          <w:sz w:val="44"/>
          <w:szCs w:val="44"/>
          <w:shd w:val="clear" w:color="auto" w:fill="FFFFFF"/>
        </w:rPr>
      </w:pPr>
      <w:r w:rsidRPr="00AD01CF">
        <w:rPr>
          <w:rFonts w:ascii="方正小标宋简体" w:eastAsia="方正小标宋简体" w:hAnsiTheme="minorEastAsia" w:cs="宋体" w:hint="eastAsia"/>
          <w:color w:val="000000"/>
          <w:kern w:val="0"/>
          <w:sz w:val="44"/>
          <w:szCs w:val="44"/>
          <w:shd w:val="clear" w:color="auto" w:fill="FFFFFF"/>
        </w:rPr>
        <w:t>院系</w:t>
      </w:r>
      <w:r w:rsidR="004E6FD8" w:rsidRPr="00AD01CF">
        <w:rPr>
          <w:rFonts w:ascii="方正小标宋简体" w:eastAsia="方正小标宋简体" w:hAnsiTheme="minorEastAsia" w:cs="宋体" w:hint="eastAsia"/>
          <w:color w:val="000000"/>
          <w:kern w:val="0"/>
          <w:sz w:val="44"/>
          <w:szCs w:val="44"/>
          <w:shd w:val="clear" w:color="auto" w:fill="FFFFFF"/>
        </w:rPr>
        <w:t>收集</w:t>
      </w:r>
      <w:r w:rsidR="00D02EE6" w:rsidRPr="00AD01CF">
        <w:rPr>
          <w:rFonts w:ascii="方正小标宋简体" w:eastAsia="方正小标宋简体" w:hAnsiTheme="minorEastAsia" w:cs="宋体" w:hint="eastAsia"/>
          <w:color w:val="000000"/>
          <w:kern w:val="0"/>
          <w:sz w:val="44"/>
          <w:szCs w:val="44"/>
          <w:shd w:val="clear" w:color="auto" w:fill="FFFFFF"/>
        </w:rPr>
        <w:t>2018届毕业生资源信息的</w:t>
      </w:r>
    </w:p>
    <w:p w:rsidR="00D02EE6" w:rsidRPr="00AD01CF" w:rsidRDefault="00D02EE6" w:rsidP="00D02EE6">
      <w:pPr>
        <w:widowControl/>
        <w:shd w:val="clear" w:color="auto" w:fill="FFFFFF"/>
        <w:spacing w:line="345" w:lineRule="atLeast"/>
        <w:jc w:val="center"/>
        <w:rPr>
          <w:rFonts w:ascii="方正小标宋简体" w:eastAsia="方正小标宋简体" w:hAnsiTheme="minorEastAsia" w:cs="宋体"/>
          <w:color w:val="000000"/>
          <w:kern w:val="0"/>
          <w:sz w:val="44"/>
          <w:szCs w:val="44"/>
          <w:shd w:val="clear" w:color="auto" w:fill="FFFFFF"/>
        </w:rPr>
      </w:pPr>
      <w:r w:rsidRPr="00AD01CF">
        <w:rPr>
          <w:rFonts w:ascii="方正小标宋简体" w:eastAsia="方正小标宋简体" w:hAnsiTheme="minorEastAsia" w:cs="宋体" w:hint="eastAsia"/>
          <w:color w:val="000000"/>
          <w:kern w:val="0"/>
          <w:sz w:val="44"/>
          <w:szCs w:val="44"/>
          <w:shd w:val="clear" w:color="auto" w:fill="FFFFFF"/>
        </w:rPr>
        <w:t>工作说明</w:t>
      </w:r>
    </w:p>
    <w:p w:rsidR="00D02EE6" w:rsidRPr="00D02EE6" w:rsidRDefault="00D02EE6" w:rsidP="00D02EE6">
      <w:pPr>
        <w:widowControl/>
        <w:shd w:val="clear" w:color="auto" w:fill="FFFFFF"/>
        <w:spacing w:line="345" w:lineRule="atLeast"/>
        <w:jc w:val="center"/>
        <w:rPr>
          <w:rFonts w:asciiTheme="minorEastAsia" w:hAnsiTheme="minorEastAsia" w:cs="宋体"/>
          <w:b/>
          <w:color w:val="000000"/>
          <w:kern w:val="0"/>
          <w:sz w:val="24"/>
          <w:szCs w:val="24"/>
          <w:shd w:val="clear" w:color="auto" w:fill="FFFFFF"/>
        </w:rPr>
      </w:pPr>
    </w:p>
    <w:p w:rsidR="00A916A3" w:rsidRPr="00AA3EDA" w:rsidRDefault="008449C1" w:rsidP="002A003F">
      <w:pPr>
        <w:widowControl/>
        <w:shd w:val="clear" w:color="auto" w:fill="FFFFFF"/>
        <w:spacing w:line="360" w:lineRule="auto"/>
        <w:jc w:val="left"/>
        <w:rPr>
          <w:rFonts w:ascii="黑体" w:eastAsia="黑体" w:hAnsi="黑体" w:cs="宋体"/>
          <w:color w:val="000000"/>
          <w:kern w:val="0"/>
          <w:sz w:val="32"/>
          <w:szCs w:val="32"/>
          <w:shd w:val="clear" w:color="auto" w:fill="FFFFFF"/>
        </w:rPr>
      </w:pPr>
      <w:r w:rsidRPr="00AA3EDA">
        <w:rPr>
          <w:rFonts w:ascii="黑体" w:eastAsia="黑体" w:hAnsi="黑体" w:cs="宋体" w:hint="eastAsia"/>
          <w:color w:val="000000"/>
          <w:kern w:val="0"/>
          <w:sz w:val="32"/>
          <w:szCs w:val="32"/>
          <w:shd w:val="clear" w:color="auto" w:fill="FFFFFF"/>
        </w:rPr>
        <w:t>一、毕业生资源信息的涵义</w:t>
      </w:r>
    </w:p>
    <w:p w:rsidR="001F7C13" w:rsidRPr="00AA3EDA" w:rsidRDefault="008449C1" w:rsidP="002A003F">
      <w:pPr>
        <w:spacing w:line="360" w:lineRule="auto"/>
        <w:ind w:firstLine="420"/>
        <w:rPr>
          <w:rFonts w:ascii="仿宋_GB2312" w:eastAsia="仿宋_GB2312" w:hAnsiTheme="minorEastAsia"/>
          <w:sz w:val="32"/>
          <w:szCs w:val="32"/>
        </w:rPr>
      </w:pPr>
      <w:r w:rsidRPr="00AA3EDA">
        <w:rPr>
          <w:rFonts w:ascii="仿宋_GB2312" w:eastAsia="仿宋_GB2312" w:hAnsiTheme="minorEastAsia" w:hint="eastAsia"/>
          <w:sz w:val="32"/>
          <w:szCs w:val="32"/>
        </w:rPr>
        <w:t>毕业生生源信息收集、审核的时效性强，对毕业生领取就业资料、毕业生就业资格的认定及就业派遣具有重要作用，直接影响到毕业生的顺利就业。各学院</w:t>
      </w:r>
      <w:r w:rsidR="0083759F" w:rsidRPr="00AA3EDA">
        <w:rPr>
          <w:rFonts w:ascii="仿宋_GB2312" w:eastAsia="仿宋_GB2312" w:hAnsiTheme="minorEastAsia" w:hint="eastAsia"/>
          <w:sz w:val="32"/>
          <w:szCs w:val="32"/>
        </w:rPr>
        <w:t>应多途径、多形式</w:t>
      </w:r>
      <w:r w:rsidRPr="00AA3EDA">
        <w:rPr>
          <w:rFonts w:ascii="仿宋_GB2312" w:eastAsia="仿宋_GB2312" w:hAnsiTheme="minorEastAsia" w:hint="eastAsia"/>
          <w:sz w:val="32"/>
          <w:szCs w:val="32"/>
        </w:rPr>
        <w:t>让学生认识到生源信息收集、审核的重要性，准确理解核实和补充填写要求，及时登陆系统审核毕业生核实补充的个人基本信息和核查本学年拟毕业的毕业生人数与名单，</w:t>
      </w:r>
      <w:r w:rsidR="0083759F" w:rsidRPr="00AA3EDA">
        <w:rPr>
          <w:rFonts w:ascii="仿宋_GB2312" w:eastAsia="仿宋_GB2312" w:hAnsiTheme="minorEastAsia" w:hint="eastAsia"/>
          <w:sz w:val="32"/>
          <w:szCs w:val="32"/>
        </w:rPr>
        <w:t>严格把关审核修改内容。在工作过程中如有疑问，请及时与学校学生工作部就业指导科</w:t>
      </w:r>
      <w:r w:rsidRPr="00AA3EDA">
        <w:rPr>
          <w:rFonts w:ascii="仿宋_GB2312" w:eastAsia="仿宋_GB2312" w:hAnsiTheme="minorEastAsia" w:hint="eastAsia"/>
          <w:sz w:val="32"/>
          <w:szCs w:val="32"/>
        </w:rPr>
        <w:t>联系。</w:t>
      </w:r>
    </w:p>
    <w:p w:rsidR="008449C1" w:rsidRPr="00AA3EDA" w:rsidRDefault="008449C1" w:rsidP="002A003F">
      <w:pPr>
        <w:widowControl/>
        <w:shd w:val="clear" w:color="auto" w:fill="FFFFFF"/>
        <w:spacing w:line="360" w:lineRule="auto"/>
        <w:jc w:val="left"/>
        <w:rPr>
          <w:rFonts w:ascii="黑体" w:eastAsia="黑体" w:hAnsi="黑体" w:cs="宋体"/>
          <w:color w:val="000000"/>
          <w:kern w:val="0"/>
          <w:sz w:val="32"/>
          <w:szCs w:val="32"/>
          <w:shd w:val="clear" w:color="auto" w:fill="FFFFFF"/>
        </w:rPr>
      </w:pPr>
      <w:r w:rsidRPr="00AA3EDA">
        <w:rPr>
          <w:rFonts w:ascii="黑体" w:eastAsia="黑体" w:hAnsi="黑体" w:cs="宋体" w:hint="eastAsia"/>
          <w:color w:val="000000"/>
          <w:kern w:val="0"/>
          <w:sz w:val="32"/>
          <w:szCs w:val="32"/>
          <w:shd w:val="clear" w:color="auto" w:fill="FFFFFF"/>
        </w:rPr>
        <w:t>二、毕业生资源信息的内容</w:t>
      </w:r>
    </w:p>
    <w:p w:rsidR="00A916A3" w:rsidRPr="00AA3EDA" w:rsidRDefault="00A916A3" w:rsidP="00A916A3">
      <w:pPr>
        <w:widowControl/>
        <w:shd w:val="clear" w:color="auto" w:fill="FFFFFF"/>
        <w:spacing w:line="345" w:lineRule="atLeast"/>
        <w:ind w:leftChars="200" w:left="420"/>
        <w:jc w:val="left"/>
        <w:rPr>
          <w:rFonts w:ascii="仿宋_GB2312" w:eastAsia="仿宋_GB2312" w:hAnsiTheme="minorEastAsia" w:cs="宋体"/>
          <w:color w:val="000000"/>
          <w:kern w:val="0"/>
          <w:sz w:val="32"/>
          <w:szCs w:val="32"/>
        </w:rPr>
      </w:pPr>
      <w:r w:rsidRPr="00AA3EDA">
        <w:rPr>
          <w:rFonts w:ascii="仿宋_GB2312" w:eastAsia="仿宋_GB2312" w:hAnsiTheme="minorEastAsia" w:cs="宋体" w:hint="eastAsia"/>
          <w:color w:val="000000"/>
          <w:kern w:val="0"/>
          <w:sz w:val="32"/>
          <w:szCs w:val="32"/>
          <w:shd w:val="clear" w:color="auto" w:fill="FFFFFF"/>
        </w:rPr>
        <w:t>1、生源信息，包括姓名、身份证号、性别、学号、学制、学历、学院、专业名称、培养方式、入学年份、毕业年份等；</w:t>
      </w:r>
    </w:p>
    <w:p w:rsidR="00A916A3" w:rsidRPr="00AA3EDA" w:rsidRDefault="00A916A3" w:rsidP="00AA3EDA">
      <w:pPr>
        <w:widowControl/>
        <w:ind w:firstLineChars="200" w:firstLine="640"/>
        <w:jc w:val="left"/>
        <w:rPr>
          <w:rFonts w:ascii="仿宋_GB2312" w:eastAsia="仿宋_GB2312" w:hAnsiTheme="minorEastAsia" w:cs="宋体"/>
          <w:color w:val="000000"/>
          <w:kern w:val="0"/>
          <w:sz w:val="32"/>
          <w:szCs w:val="32"/>
          <w:shd w:val="clear" w:color="auto" w:fill="FFFFFF"/>
        </w:rPr>
      </w:pPr>
      <w:r w:rsidRPr="00AA3EDA">
        <w:rPr>
          <w:rFonts w:ascii="仿宋_GB2312" w:eastAsia="仿宋_GB2312" w:hAnsiTheme="minorEastAsia" w:cs="宋体" w:hint="eastAsia"/>
          <w:color w:val="000000"/>
          <w:kern w:val="0"/>
          <w:sz w:val="32"/>
          <w:szCs w:val="32"/>
          <w:shd w:val="clear" w:color="auto" w:fill="FFFFFF"/>
        </w:rPr>
        <w:t>2、个人信息，包括</w:t>
      </w:r>
      <w:r w:rsidRPr="00AA3EDA">
        <w:rPr>
          <w:rFonts w:ascii="仿宋_GB2312" w:eastAsia="仿宋_GB2312" w:hAnsiTheme="minorEastAsia" w:cs="宋体" w:hint="eastAsia"/>
          <w:b/>
          <w:color w:val="000000"/>
          <w:kern w:val="0"/>
          <w:sz w:val="32"/>
          <w:szCs w:val="32"/>
          <w:shd w:val="clear" w:color="auto" w:fill="FFFFFF"/>
        </w:rPr>
        <w:t>生源地区（一般指</w:t>
      </w:r>
      <w:r w:rsidRPr="00AA3EDA">
        <w:rPr>
          <w:rFonts w:ascii="仿宋_GB2312" w:eastAsia="仿宋_GB2312" w:hAnsiTheme="minorEastAsia" w:hint="eastAsia"/>
          <w:b/>
          <w:color w:val="FF0000"/>
          <w:sz w:val="32"/>
          <w:szCs w:val="32"/>
        </w:rPr>
        <w:t>当前户口所在地（未迁入学校的）或父母户口所在地</w:t>
      </w:r>
      <w:r w:rsidRPr="00AA3EDA">
        <w:rPr>
          <w:rFonts w:ascii="仿宋_GB2312" w:eastAsia="仿宋_GB2312" w:hAnsiTheme="minorEastAsia" w:cs="宋体" w:hint="eastAsia"/>
          <w:color w:val="000000"/>
          <w:kern w:val="0"/>
          <w:sz w:val="32"/>
          <w:szCs w:val="32"/>
          <w:shd w:val="clear" w:color="auto" w:fill="FFFFFF"/>
        </w:rPr>
        <w:t>）、出生日期、民族、政治面貌、婚姻状况、户口地区等；</w:t>
      </w:r>
    </w:p>
    <w:p w:rsidR="001F7C13" w:rsidRPr="00AA3EDA" w:rsidRDefault="00A916A3" w:rsidP="00AA3EDA">
      <w:pPr>
        <w:widowControl/>
        <w:ind w:firstLineChars="200" w:firstLine="640"/>
        <w:jc w:val="left"/>
        <w:rPr>
          <w:rFonts w:ascii="仿宋_GB2312" w:eastAsia="仿宋_GB2312" w:hAnsiTheme="minorEastAsia" w:cs="宋体"/>
          <w:color w:val="000000"/>
          <w:kern w:val="0"/>
          <w:sz w:val="32"/>
          <w:szCs w:val="32"/>
          <w:shd w:val="clear" w:color="auto" w:fill="FFFFFF"/>
        </w:rPr>
      </w:pPr>
      <w:r w:rsidRPr="00AA3EDA">
        <w:rPr>
          <w:rFonts w:ascii="仿宋_GB2312" w:eastAsia="仿宋_GB2312" w:hAnsiTheme="minorEastAsia" w:cs="宋体" w:hint="eastAsia"/>
          <w:color w:val="000000"/>
          <w:kern w:val="0"/>
          <w:sz w:val="32"/>
          <w:szCs w:val="32"/>
          <w:shd w:val="clear" w:color="auto" w:fill="FFFFFF"/>
        </w:rPr>
        <w:lastRenderedPageBreak/>
        <w:t>3、联系信息，包括手机号、邮箱、QQ号、家庭电话、家庭地址、家庭邮编、其他联系方式等。</w:t>
      </w:r>
    </w:p>
    <w:p w:rsidR="00A916A3" w:rsidRPr="00AA3EDA" w:rsidRDefault="008449C1" w:rsidP="002A003F">
      <w:pPr>
        <w:widowControl/>
        <w:shd w:val="clear" w:color="auto" w:fill="FFFFFF"/>
        <w:spacing w:line="360" w:lineRule="auto"/>
        <w:jc w:val="left"/>
        <w:rPr>
          <w:rFonts w:ascii="黑体" w:eastAsia="黑体" w:hAnsi="黑体" w:cs="宋体"/>
          <w:color w:val="000000"/>
          <w:kern w:val="0"/>
          <w:sz w:val="32"/>
          <w:szCs w:val="32"/>
          <w:shd w:val="clear" w:color="auto" w:fill="FFFFFF"/>
        </w:rPr>
      </w:pPr>
      <w:r w:rsidRPr="00AA3EDA">
        <w:rPr>
          <w:rFonts w:ascii="黑体" w:eastAsia="黑体" w:hAnsi="黑体" w:cs="宋体" w:hint="eastAsia"/>
          <w:color w:val="000000"/>
          <w:kern w:val="0"/>
          <w:sz w:val="32"/>
          <w:szCs w:val="32"/>
          <w:shd w:val="clear" w:color="auto" w:fill="FFFFFF"/>
        </w:rPr>
        <w:t>三、</w:t>
      </w:r>
      <w:r w:rsidR="00A916A3" w:rsidRPr="00AA3EDA">
        <w:rPr>
          <w:rFonts w:ascii="黑体" w:eastAsia="黑体" w:hAnsi="黑体" w:cs="宋体" w:hint="eastAsia"/>
          <w:color w:val="000000"/>
          <w:kern w:val="0"/>
          <w:sz w:val="32"/>
          <w:szCs w:val="32"/>
          <w:shd w:val="clear" w:color="auto" w:fill="FFFFFF"/>
        </w:rPr>
        <w:t>更正信息所需材料</w:t>
      </w:r>
    </w:p>
    <w:p w:rsidR="00A916A3" w:rsidRPr="00AA3EDA" w:rsidRDefault="00A916A3" w:rsidP="00AA3EDA">
      <w:pPr>
        <w:widowControl/>
        <w:ind w:firstLineChars="200" w:firstLine="640"/>
        <w:jc w:val="left"/>
        <w:rPr>
          <w:rFonts w:ascii="仿宋_GB2312" w:eastAsia="仿宋_GB2312" w:hAnsiTheme="minorEastAsia"/>
          <w:sz w:val="32"/>
          <w:szCs w:val="32"/>
        </w:rPr>
      </w:pPr>
      <w:r w:rsidRPr="00AA3EDA">
        <w:rPr>
          <w:rFonts w:ascii="仿宋_GB2312" w:eastAsia="仿宋_GB2312" w:hAnsiTheme="minorEastAsia" w:cs="宋体" w:hint="eastAsia"/>
          <w:color w:val="000000"/>
          <w:kern w:val="0"/>
          <w:sz w:val="32"/>
          <w:szCs w:val="32"/>
          <w:shd w:val="clear" w:color="auto" w:fill="FFFFFF"/>
        </w:rPr>
        <w:t>1、</w:t>
      </w:r>
      <w:r w:rsidRPr="00AA3EDA">
        <w:rPr>
          <w:rFonts w:ascii="仿宋_GB2312" w:eastAsia="仿宋_GB2312" w:hAnsiTheme="minorEastAsia" w:cs="宋体" w:hint="eastAsia"/>
          <w:b/>
          <w:color w:val="000000"/>
          <w:kern w:val="0"/>
          <w:sz w:val="32"/>
          <w:szCs w:val="32"/>
          <w:shd w:val="clear" w:color="auto" w:fill="FFFFFF"/>
        </w:rPr>
        <w:t>姓名、身份证号</w:t>
      </w:r>
      <w:r w:rsidRPr="00AA3EDA">
        <w:rPr>
          <w:rFonts w:ascii="仿宋_GB2312" w:eastAsia="仿宋_GB2312" w:hAnsiTheme="minorEastAsia" w:cs="宋体" w:hint="eastAsia"/>
          <w:color w:val="000000"/>
          <w:kern w:val="0"/>
          <w:sz w:val="32"/>
          <w:szCs w:val="32"/>
          <w:shd w:val="clear" w:color="auto" w:fill="FFFFFF"/>
        </w:rPr>
        <w:t>：</w:t>
      </w:r>
      <w:r w:rsidRPr="00AA3EDA">
        <w:rPr>
          <w:rFonts w:ascii="仿宋_GB2312" w:eastAsia="仿宋_GB2312" w:hAnsiTheme="minorEastAsia" w:hint="eastAsia"/>
          <w:sz w:val="32"/>
          <w:szCs w:val="32"/>
        </w:rPr>
        <w:t>请核实就业系统上</w:t>
      </w:r>
      <w:bookmarkStart w:id="0" w:name="_GoBack"/>
      <w:r w:rsidRPr="00AA3EDA">
        <w:rPr>
          <w:rFonts w:ascii="仿宋_GB2312" w:eastAsia="仿宋_GB2312" w:hAnsiTheme="minorEastAsia" w:hint="eastAsia"/>
          <w:sz w:val="32"/>
          <w:szCs w:val="32"/>
        </w:rPr>
        <w:t>的姓名与教务</w:t>
      </w:r>
      <w:r w:rsidR="00F757B3" w:rsidRPr="00AA3EDA">
        <w:rPr>
          <w:rFonts w:ascii="仿宋_GB2312" w:eastAsia="仿宋_GB2312" w:hAnsiTheme="minorEastAsia" w:hint="eastAsia"/>
          <w:sz w:val="32"/>
          <w:szCs w:val="32"/>
        </w:rPr>
        <w:t>部</w:t>
      </w:r>
      <w:r w:rsidRPr="00AA3EDA">
        <w:rPr>
          <w:rFonts w:ascii="仿宋_GB2312" w:eastAsia="仿宋_GB2312" w:hAnsiTheme="minorEastAsia" w:hint="eastAsia"/>
          <w:sz w:val="32"/>
          <w:szCs w:val="32"/>
        </w:rPr>
        <w:t>、学信网是否</w:t>
      </w:r>
      <w:bookmarkEnd w:id="0"/>
      <w:r w:rsidRPr="00AA3EDA">
        <w:rPr>
          <w:rFonts w:ascii="仿宋_GB2312" w:eastAsia="仿宋_GB2312" w:hAnsiTheme="minorEastAsia" w:hint="eastAsia"/>
          <w:sz w:val="32"/>
          <w:szCs w:val="32"/>
        </w:rPr>
        <w:t>一致。如有不符，请上传学信网修改信息的界面截图；若名字中有生僻字的，须上传身份证照片。</w:t>
      </w:r>
    </w:p>
    <w:p w:rsidR="00A916A3" w:rsidRPr="00AA3EDA" w:rsidRDefault="00A916A3" w:rsidP="00AA3EDA">
      <w:pPr>
        <w:widowControl/>
        <w:ind w:firstLineChars="200" w:firstLine="640"/>
        <w:jc w:val="left"/>
        <w:rPr>
          <w:rFonts w:ascii="仿宋_GB2312" w:eastAsia="仿宋_GB2312" w:hAnsiTheme="minorEastAsia"/>
          <w:b/>
          <w:sz w:val="32"/>
          <w:szCs w:val="32"/>
        </w:rPr>
      </w:pPr>
      <w:r w:rsidRPr="00AA3EDA">
        <w:rPr>
          <w:rFonts w:ascii="仿宋_GB2312" w:eastAsia="仿宋_GB2312" w:hAnsiTheme="minorEastAsia" w:hint="eastAsia"/>
          <w:sz w:val="32"/>
          <w:szCs w:val="32"/>
        </w:rPr>
        <w:t>2、</w:t>
      </w:r>
      <w:r w:rsidRPr="00AA3EDA">
        <w:rPr>
          <w:rFonts w:ascii="仿宋_GB2312" w:eastAsia="仿宋_GB2312" w:hAnsiTheme="minorEastAsia" w:hint="eastAsia"/>
          <w:b/>
          <w:sz w:val="32"/>
          <w:szCs w:val="32"/>
        </w:rPr>
        <w:t>生源地区</w:t>
      </w:r>
      <w:r w:rsidR="00D02EE6" w:rsidRPr="00AA3EDA">
        <w:rPr>
          <w:rFonts w:ascii="仿宋_GB2312" w:eastAsia="仿宋_GB2312" w:hAnsiTheme="minorEastAsia" w:hint="eastAsia"/>
          <w:b/>
          <w:sz w:val="32"/>
          <w:szCs w:val="32"/>
        </w:rPr>
        <w:t>：</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260"/>
        <w:gridCol w:w="2552"/>
      </w:tblGrid>
      <w:tr w:rsidR="00A916A3" w:rsidRPr="00AA3EDA" w:rsidTr="006062BC">
        <w:trPr>
          <w:jc w:val="center"/>
        </w:trPr>
        <w:tc>
          <w:tcPr>
            <w:tcW w:w="1951" w:type="dxa"/>
            <w:shd w:val="clear" w:color="auto" w:fill="auto"/>
            <w:vAlign w:val="center"/>
          </w:tcPr>
          <w:p w:rsidR="00A916A3" w:rsidRPr="00AA3EDA" w:rsidRDefault="00A916A3" w:rsidP="006062BC">
            <w:pPr>
              <w:jc w:val="center"/>
              <w:rPr>
                <w:rFonts w:ascii="仿宋_GB2312" w:eastAsia="仿宋_GB2312" w:hAnsiTheme="minorEastAsia" w:cs="Times New Roman"/>
                <w:b/>
                <w:sz w:val="32"/>
                <w:szCs w:val="32"/>
              </w:rPr>
            </w:pPr>
            <w:r w:rsidRPr="00AA3EDA">
              <w:rPr>
                <w:rFonts w:ascii="仿宋_GB2312" w:eastAsia="仿宋_GB2312" w:hAnsiTheme="minorEastAsia" w:cs="Times New Roman" w:hint="eastAsia"/>
                <w:b/>
                <w:sz w:val="32"/>
                <w:szCs w:val="32"/>
              </w:rPr>
              <w:t>当前户口所在地</w:t>
            </w:r>
          </w:p>
        </w:tc>
        <w:tc>
          <w:tcPr>
            <w:tcW w:w="3260" w:type="dxa"/>
            <w:shd w:val="clear" w:color="auto" w:fill="auto"/>
            <w:vAlign w:val="center"/>
          </w:tcPr>
          <w:p w:rsidR="00A916A3" w:rsidRPr="00AA3EDA" w:rsidRDefault="00A916A3" w:rsidP="006062BC">
            <w:pPr>
              <w:jc w:val="center"/>
              <w:rPr>
                <w:rFonts w:ascii="仿宋_GB2312" w:eastAsia="仿宋_GB2312" w:hAnsiTheme="minorEastAsia" w:cs="Times New Roman"/>
                <w:b/>
                <w:sz w:val="32"/>
                <w:szCs w:val="32"/>
              </w:rPr>
            </w:pPr>
            <w:r w:rsidRPr="00AA3EDA">
              <w:rPr>
                <w:rFonts w:ascii="仿宋_GB2312" w:eastAsia="仿宋_GB2312" w:hAnsiTheme="minorEastAsia" w:cs="Times New Roman" w:hint="eastAsia"/>
                <w:b/>
                <w:sz w:val="32"/>
                <w:szCs w:val="32"/>
              </w:rPr>
              <w:t>系统生源地区选填</w:t>
            </w:r>
          </w:p>
        </w:tc>
        <w:tc>
          <w:tcPr>
            <w:tcW w:w="2552" w:type="dxa"/>
            <w:shd w:val="clear" w:color="auto" w:fill="auto"/>
            <w:vAlign w:val="center"/>
          </w:tcPr>
          <w:p w:rsidR="00A916A3" w:rsidRPr="00AA3EDA" w:rsidRDefault="00A916A3" w:rsidP="006062BC">
            <w:pPr>
              <w:rPr>
                <w:rFonts w:ascii="仿宋_GB2312" w:eastAsia="仿宋_GB2312" w:hAnsiTheme="minorEastAsia" w:cs="Times New Roman"/>
                <w:b/>
                <w:sz w:val="32"/>
                <w:szCs w:val="32"/>
              </w:rPr>
            </w:pPr>
            <w:r w:rsidRPr="00AA3EDA">
              <w:rPr>
                <w:rFonts w:ascii="仿宋_GB2312" w:eastAsia="仿宋_GB2312" w:hAnsiTheme="minorEastAsia" w:cs="Times New Roman" w:hint="eastAsia"/>
                <w:b/>
                <w:sz w:val="32"/>
                <w:szCs w:val="32"/>
              </w:rPr>
              <w:t>更正信息所需材料</w:t>
            </w:r>
          </w:p>
        </w:tc>
      </w:tr>
      <w:tr w:rsidR="00A916A3" w:rsidRPr="00AA3EDA" w:rsidTr="006062BC">
        <w:trPr>
          <w:jc w:val="center"/>
        </w:trPr>
        <w:tc>
          <w:tcPr>
            <w:tcW w:w="1951" w:type="dxa"/>
            <w:shd w:val="clear" w:color="auto" w:fill="auto"/>
            <w:vAlign w:val="center"/>
          </w:tcPr>
          <w:p w:rsidR="00A916A3" w:rsidRPr="00AA3EDA" w:rsidRDefault="00A916A3" w:rsidP="006062BC">
            <w:pPr>
              <w:rPr>
                <w:rFonts w:ascii="仿宋_GB2312" w:eastAsia="仿宋_GB2312" w:hAnsiTheme="minorEastAsia" w:cs="Times New Roman"/>
                <w:sz w:val="32"/>
                <w:szCs w:val="32"/>
              </w:rPr>
            </w:pPr>
            <w:r w:rsidRPr="00AA3EDA">
              <w:rPr>
                <w:rFonts w:ascii="仿宋_GB2312" w:eastAsia="仿宋_GB2312" w:hAnsiTheme="minorEastAsia" w:cs="Times New Roman" w:hint="eastAsia"/>
                <w:sz w:val="32"/>
                <w:szCs w:val="32"/>
              </w:rPr>
              <w:t>已迁入学校，可回原户籍复户的</w:t>
            </w:r>
          </w:p>
        </w:tc>
        <w:tc>
          <w:tcPr>
            <w:tcW w:w="3260" w:type="dxa"/>
            <w:shd w:val="clear" w:color="auto" w:fill="auto"/>
            <w:vAlign w:val="center"/>
          </w:tcPr>
          <w:p w:rsidR="00A916A3" w:rsidRPr="00AA3EDA" w:rsidRDefault="00A916A3" w:rsidP="006062BC">
            <w:pPr>
              <w:rPr>
                <w:rFonts w:ascii="仿宋_GB2312" w:eastAsia="仿宋_GB2312" w:hAnsiTheme="minorEastAsia" w:cs="Times New Roman"/>
                <w:sz w:val="32"/>
                <w:szCs w:val="32"/>
              </w:rPr>
            </w:pPr>
            <w:r w:rsidRPr="00AA3EDA">
              <w:rPr>
                <w:rFonts w:ascii="仿宋_GB2312" w:eastAsia="仿宋_GB2312" w:hAnsiTheme="minorEastAsia" w:cs="Times New Roman" w:hint="eastAsia"/>
                <w:sz w:val="32"/>
                <w:szCs w:val="32"/>
              </w:rPr>
              <w:t>选填迁入前原户籍所在地</w:t>
            </w:r>
          </w:p>
        </w:tc>
        <w:tc>
          <w:tcPr>
            <w:tcW w:w="2552" w:type="dxa"/>
            <w:shd w:val="clear" w:color="auto" w:fill="auto"/>
            <w:vAlign w:val="center"/>
          </w:tcPr>
          <w:p w:rsidR="00A916A3" w:rsidRPr="00AA3EDA" w:rsidRDefault="00A916A3" w:rsidP="006062BC">
            <w:pPr>
              <w:rPr>
                <w:rFonts w:ascii="仿宋_GB2312" w:eastAsia="仿宋_GB2312" w:hAnsiTheme="minorEastAsia" w:cs="Times New Roman"/>
                <w:sz w:val="32"/>
                <w:szCs w:val="32"/>
              </w:rPr>
            </w:pPr>
            <w:r w:rsidRPr="00AA3EDA">
              <w:rPr>
                <w:rFonts w:ascii="仿宋_GB2312" w:eastAsia="仿宋_GB2312" w:hAnsiTheme="minorEastAsia" w:cs="Times New Roman" w:hint="eastAsia"/>
                <w:sz w:val="32"/>
                <w:szCs w:val="32"/>
              </w:rPr>
              <w:t>原户口簿户主页图片，或原迁移证复印件图片</w:t>
            </w:r>
          </w:p>
        </w:tc>
      </w:tr>
      <w:tr w:rsidR="00A916A3" w:rsidRPr="00AA3EDA" w:rsidTr="006062BC">
        <w:trPr>
          <w:trHeight w:val="745"/>
          <w:jc w:val="center"/>
        </w:trPr>
        <w:tc>
          <w:tcPr>
            <w:tcW w:w="1951" w:type="dxa"/>
            <w:shd w:val="clear" w:color="auto" w:fill="auto"/>
            <w:vAlign w:val="center"/>
          </w:tcPr>
          <w:p w:rsidR="00A916A3" w:rsidRPr="00AA3EDA" w:rsidRDefault="00A916A3" w:rsidP="006062BC">
            <w:pPr>
              <w:rPr>
                <w:rFonts w:ascii="仿宋_GB2312" w:eastAsia="仿宋_GB2312" w:hAnsiTheme="minorEastAsia" w:cs="Times New Roman"/>
                <w:sz w:val="32"/>
                <w:szCs w:val="32"/>
              </w:rPr>
            </w:pPr>
            <w:r w:rsidRPr="00AA3EDA">
              <w:rPr>
                <w:rFonts w:ascii="仿宋_GB2312" w:eastAsia="仿宋_GB2312" w:hAnsiTheme="minorEastAsia" w:cs="Times New Roman" w:hint="eastAsia"/>
                <w:sz w:val="32"/>
                <w:szCs w:val="32"/>
              </w:rPr>
              <w:t>已迁入学校，不可回原户籍复户的</w:t>
            </w:r>
          </w:p>
        </w:tc>
        <w:tc>
          <w:tcPr>
            <w:tcW w:w="3260" w:type="dxa"/>
            <w:shd w:val="clear" w:color="auto" w:fill="auto"/>
            <w:vAlign w:val="center"/>
          </w:tcPr>
          <w:p w:rsidR="00A916A3" w:rsidRPr="00AA3EDA" w:rsidRDefault="00A916A3" w:rsidP="006062BC">
            <w:pPr>
              <w:rPr>
                <w:rFonts w:ascii="仿宋_GB2312" w:eastAsia="仿宋_GB2312" w:hAnsiTheme="minorEastAsia" w:cs="Times New Roman"/>
                <w:sz w:val="32"/>
                <w:szCs w:val="32"/>
              </w:rPr>
            </w:pPr>
            <w:r w:rsidRPr="00AA3EDA">
              <w:rPr>
                <w:rFonts w:ascii="仿宋_GB2312" w:eastAsia="仿宋_GB2312" w:hAnsiTheme="minorEastAsia" w:cs="Times New Roman" w:hint="eastAsia"/>
                <w:sz w:val="32"/>
                <w:szCs w:val="32"/>
              </w:rPr>
              <w:t>选填现父母户口所在地（如若父母已将户口迁移到外地的，则需要向父母现户口所在地派出所申请户口指标，待派出所同意并出具相关证明后方可更改生源地。）</w:t>
            </w:r>
          </w:p>
        </w:tc>
        <w:tc>
          <w:tcPr>
            <w:tcW w:w="2552" w:type="dxa"/>
            <w:shd w:val="clear" w:color="auto" w:fill="auto"/>
            <w:vAlign w:val="center"/>
          </w:tcPr>
          <w:p w:rsidR="00A916A3" w:rsidRPr="00AA3EDA" w:rsidRDefault="00A916A3" w:rsidP="006062BC">
            <w:pPr>
              <w:rPr>
                <w:rFonts w:ascii="仿宋_GB2312" w:eastAsia="仿宋_GB2312" w:hAnsiTheme="minorEastAsia" w:cs="Times New Roman"/>
                <w:sz w:val="32"/>
                <w:szCs w:val="32"/>
              </w:rPr>
            </w:pPr>
            <w:r w:rsidRPr="00AA3EDA">
              <w:rPr>
                <w:rFonts w:ascii="仿宋_GB2312" w:eastAsia="仿宋_GB2312" w:hAnsiTheme="minorEastAsia" w:cs="Times New Roman" w:hint="eastAsia"/>
                <w:sz w:val="32"/>
                <w:szCs w:val="32"/>
              </w:rPr>
              <w:t>原户口簿户主页图片，或原迁移证复印件图片，或父母户口所在地派出所同意并出具的相关证明</w:t>
            </w:r>
          </w:p>
        </w:tc>
      </w:tr>
      <w:tr w:rsidR="00A916A3" w:rsidRPr="00AA3EDA" w:rsidTr="001F7C13">
        <w:trPr>
          <w:trHeight w:val="449"/>
          <w:jc w:val="center"/>
        </w:trPr>
        <w:tc>
          <w:tcPr>
            <w:tcW w:w="1951" w:type="dxa"/>
            <w:shd w:val="clear" w:color="auto" w:fill="auto"/>
            <w:vAlign w:val="center"/>
          </w:tcPr>
          <w:p w:rsidR="00A916A3" w:rsidRPr="00AA3EDA" w:rsidRDefault="00A916A3" w:rsidP="006062BC">
            <w:pPr>
              <w:rPr>
                <w:rFonts w:ascii="仿宋_GB2312" w:eastAsia="仿宋_GB2312" w:hAnsiTheme="minorEastAsia" w:cs="Times New Roman"/>
                <w:sz w:val="32"/>
                <w:szCs w:val="32"/>
              </w:rPr>
            </w:pPr>
            <w:r w:rsidRPr="00AA3EDA">
              <w:rPr>
                <w:rFonts w:ascii="仿宋_GB2312" w:eastAsia="仿宋_GB2312" w:hAnsiTheme="minorEastAsia" w:cs="Times New Roman" w:hint="eastAsia"/>
                <w:sz w:val="32"/>
                <w:szCs w:val="32"/>
              </w:rPr>
              <w:t>没迁入学校的</w:t>
            </w:r>
          </w:p>
        </w:tc>
        <w:tc>
          <w:tcPr>
            <w:tcW w:w="3260" w:type="dxa"/>
            <w:shd w:val="clear" w:color="auto" w:fill="auto"/>
            <w:vAlign w:val="center"/>
          </w:tcPr>
          <w:p w:rsidR="00A916A3" w:rsidRPr="00AA3EDA" w:rsidRDefault="00A916A3" w:rsidP="006062BC">
            <w:pPr>
              <w:rPr>
                <w:rFonts w:ascii="仿宋_GB2312" w:eastAsia="仿宋_GB2312" w:hAnsiTheme="minorEastAsia" w:cs="Times New Roman"/>
                <w:sz w:val="32"/>
                <w:szCs w:val="32"/>
              </w:rPr>
            </w:pPr>
            <w:r w:rsidRPr="00AA3EDA">
              <w:rPr>
                <w:rFonts w:ascii="仿宋_GB2312" w:eastAsia="仿宋_GB2312" w:hAnsiTheme="minorEastAsia" w:cs="Times New Roman" w:hint="eastAsia"/>
                <w:sz w:val="32"/>
                <w:szCs w:val="32"/>
              </w:rPr>
              <w:t>选填当前户口所在地</w:t>
            </w:r>
          </w:p>
        </w:tc>
        <w:tc>
          <w:tcPr>
            <w:tcW w:w="2552" w:type="dxa"/>
            <w:shd w:val="clear" w:color="auto" w:fill="auto"/>
            <w:vAlign w:val="center"/>
          </w:tcPr>
          <w:p w:rsidR="00A916A3" w:rsidRPr="00AA3EDA" w:rsidRDefault="00A916A3" w:rsidP="006062BC">
            <w:pPr>
              <w:rPr>
                <w:rFonts w:ascii="仿宋_GB2312" w:eastAsia="仿宋_GB2312" w:hAnsiTheme="minorEastAsia" w:cs="Times New Roman"/>
                <w:b/>
                <w:sz w:val="32"/>
                <w:szCs w:val="32"/>
              </w:rPr>
            </w:pPr>
            <w:r w:rsidRPr="00AA3EDA">
              <w:rPr>
                <w:rFonts w:ascii="仿宋_GB2312" w:eastAsia="仿宋_GB2312" w:hAnsiTheme="minorEastAsia" w:cs="Times New Roman" w:hint="eastAsia"/>
                <w:sz w:val="32"/>
                <w:szCs w:val="32"/>
              </w:rPr>
              <w:t>户口簿本人页图片</w:t>
            </w:r>
          </w:p>
        </w:tc>
      </w:tr>
    </w:tbl>
    <w:p w:rsidR="00A916A3" w:rsidRPr="00AA3EDA" w:rsidRDefault="00A916A3" w:rsidP="00AA3EDA">
      <w:pPr>
        <w:spacing w:line="360" w:lineRule="auto"/>
        <w:ind w:firstLineChars="200" w:firstLine="640"/>
        <w:rPr>
          <w:rFonts w:ascii="仿宋_GB2312" w:eastAsia="仿宋_GB2312" w:hAnsiTheme="minorEastAsia"/>
          <w:sz w:val="32"/>
          <w:szCs w:val="32"/>
        </w:rPr>
      </w:pPr>
      <w:r w:rsidRPr="00AA3EDA">
        <w:rPr>
          <w:rFonts w:ascii="仿宋_GB2312" w:eastAsia="仿宋_GB2312" w:hAnsiTheme="minorEastAsia" w:cs="宋体" w:hint="eastAsia"/>
          <w:color w:val="000000"/>
          <w:kern w:val="0"/>
          <w:sz w:val="32"/>
          <w:szCs w:val="32"/>
          <w:shd w:val="clear" w:color="auto" w:fill="FFFFFF"/>
        </w:rPr>
        <w:lastRenderedPageBreak/>
        <w:t>3、</w:t>
      </w:r>
      <w:r w:rsidRPr="00AA3EDA">
        <w:rPr>
          <w:rFonts w:ascii="仿宋_GB2312" w:eastAsia="仿宋_GB2312" w:hAnsiTheme="minorEastAsia" w:hint="eastAsia"/>
          <w:sz w:val="32"/>
          <w:szCs w:val="32"/>
        </w:rPr>
        <w:t>以上姓名、身份证号、生源地区更正信息的证明材料，学生</w:t>
      </w:r>
      <w:r w:rsidR="008449C1" w:rsidRPr="00AA3EDA">
        <w:rPr>
          <w:rFonts w:ascii="仿宋_GB2312" w:eastAsia="仿宋_GB2312" w:hAnsiTheme="minorEastAsia" w:hint="eastAsia"/>
          <w:sz w:val="32"/>
          <w:szCs w:val="32"/>
        </w:rPr>
        <w:t>自行</w:t>
      </w:r>
      <w:r w:rsidRPr="00AA3EDA">
        <w:rPr>
          <w:rFonts w:ascii="仿宋_GB2312" w:eastAsia="仿宋_GB2312" w:hAnsiTheme="minorEastAsia" w:hint="eastAsia"/>
          <w:sz w:val="32"/>
          <w:szCs w:val="32"/>
        </w:rPr>
        <w:t>通过就业系统上传到“个人信息管理”—“个人图库”。</w:t>
      </w:r>
    </w:p>
    <w:p w:rsidR="008449C1" w:rsidRPr="00AA3EDA" w:rsidRDefault="008449C1" w:rsidP="002A003F">
      <w:pPr>
        <w:widowControl/>
        <w:jc w:val="left"/>
        <w:rPr>
          <w:rFonts w:ascii="黑体" w:eastAsia="黑体" w:hAnsi="黑体" w:cs="宋体"/>
          <w:color w:val="000000"/>
          <w:kern w:val="0"/>
          <w:sz w:val="32"/>
          <w:szCs w:val="32"/>
          <w:shd w:val="clear" w:color="auto" w:fill="FFFFFF"/>
        </w:rPr>
      </w:pPr>
      <w:r w:rsidRPr="00AA3EDA">
        <w:rPr>
          <w:rFonts w:ascii="黑体" w:eastAsia="黑体" w:hAnsi="黑体" w:cs="宋体" w:hint="eastAsia"/>
          <w:color w:val="000000"/>
          <w:kern w:val="0"/>
          <w:sz w:val="32"/>
          <w:szCs w:val="32"/>
          <w:shd w:val="clear" w:color="auto" w:fill="FFFFFF"/>
        </w:rPr>
        <w:t>四、学生填写方法：</w:t>
      </w:r>
      <w:r w:rsidRPr="00AA3EDA">
        <w:rPr>
          <w:rFonts w:ascii="黑体" w:eastAsia="黑体" w:hAnsi="黑体" w:cs="宋体" w:hint="eastAsia"/>
          <w:kern w:val="0"/>
          <w:sz w:val="32"/>
          <w:szCs w:val="32"/>
          <w:shd w:val="clear" w:color="auto" w:fill="FFFFFF"/>
        </w:rPr>
        <w:t>学生通过网页就业系统核实补充信息</w:t>
      </w:r>
    </w:p>
    <w:p w:rsidR="008449C1" w:rsidRPr="00AA3EDA" w:rsidRDefault="008449C1" w:rsidP="00AA3EDA">
      <w:pPr>
        <w:widowControl/>
        <w:ind w:firstLineChars="200" w:firstLine="640"/>
        <w:jc w:val="left"/>
        <w:rPr>
          <w:rFonts w:ascii="仿宋_GB2312" w:eastAsia="仿宋_GB2312" w:hAnsiTheme="minorEastAsia" w:cs="宋体"/>
          <w:color w:val="000000"/>
          <w:kern w:val="0"/>
          <w:sz w:val="32"/>
          <w:szCs w:val="32"/>
          <w:shd w:val="clear" w:color="auto" w:fill="FFFFFF"/>
        </w:rPr>
      </w:pPr>
      <w:r w:rsidRPr="00AA3EDA">
        <w:rPr>
          <w:rFonts w:ascii="仿宋_GB2312" w:eastAsia="仿宋_GB2312" w:hAnsiTheme="minorEastAsia" w:cs="宋体" w:hint="eastAsia"/>
          <w:color w:val="000000"/>
          <w:kern w:val="0"/>
          <w:sz w:val="32"/>
          <w:szCs w:val="32"/>
          <w:shd w:val="clear" w:color="auto" w:fill="FFFFFF"/>
        </w:rPr>
        <w:t>电脑端：学生登陆学校就业在线网（</w:t>
      </w:r>
      <w:hyperlink r:id="rId6" w:history="1">
        <w:r w:rsidR="0083759F" w:rsidRPr="00AA3EDA">
          <w:rPr>
            <w:rStyle w:val="a8"/>
            <w:rFonts w:ascii="仿宋_GB2312" w:eastAsia="仿宋_GB2312" w:hAnsiTheme="minorEastAsia" w:cs="宋体" w:hint="eastAsia"/>
            <w:kern w:val="0"/>
            <w:sz w:val="32"/>
            <w:szCs w:val="32"/>
            <w:shd w:val="clear" w:color="auto" w:fill="FFFFFF"/>
          </w:rPr>
          <w:t>http://cddc.nfu.edu.cn</w:t>
        </w:r>
      </w:hyperlink>
      <w:r w:rsidR="0083759F" w:rsidRPr="00AA3EDA">
        <w:rPr>
          <w:rFonts w:ascii="仿宋_GB2312" w:eastAsia="仿宋_GB2312" w:hAnsiTheme="minorEastAsia" w:cs="宋体" w:hint="eastAsia"/>
          <w:color w:val="000000"/>
          <w:kern w:val="0"/>
          <w:sz w:val="32"/>
          <w:szCs w:val="32"/>
          <w:shd w:val="clear" w:color="auto" w:fill="FFFFFF"/>
        </w:rPr>
        <w:t xml:space="preserve"> </w:t>
      </w:r>
      <w:r w:rsidRPr="00AA3EDA">
        <w:rPr>
          <w:rFonts w:ascii="仿宋_GB2312" w:eastAsia="仿宋_GB2312" w:hAnsiTheme="minorEastAsia" w:cs="宋体" w:hint="eastAsia"/>
          <w:color w:val="000000"/>
          <w:kern w:val="0"/>
          <w:sz w:val="32"/>
          <w:szCs w:val="32"/>
          <w:shd w:val="clear" w:color="auto" w:fill="FFFFFF"/>
        </w:rPr>
        <w:t>）通过账号（学号）和初始密码（身份证后6位）进入系统，选择“个人信息管理”—“基本信息”，核实补充提交信息。</w:t>
      </w:r>
    </w:p>
    <w:p w:rsidR="006F5990" w:rsidRPr="00AA3EDA" w:rsidRDefault="008449C1">
      <w:pPr>
        <w:rPr>
          <w:rFonts w:ascii="黑体" w:eastAsia="黑体" w:hAnsi="黑体" w:cs="宋体"/>
          <w:color w:val="000000"/>
          <w:kern w:val="0"/>
          <w:sz w:val="32"/>
          <w:szCs w:val="32"/>
          <w:shd w:val="clear" w:color="auto" w:fill="FFFFFF"/>
        </w:rPr>
      </w:pPr>
      <w:r w:rsidRPr="00AA3EDA">
        <w:rPr>
          <w:rFonts w:ascii="黑体" w:eastAsia="黑体" w:hAnsi="黑体" w:cs="宋体" w:hint="eastAsia"/>
          <w:color w:val="000000"/>
          <w:kern w:val="0"/>
          <w:sz w:val="32"/>
          <w:szCs w:val="32"/>
          <w:shd w:val="clear" w:color="auto" w:fill="FFFFFF"/>
        </w:rPr>
        <w:t>五、学院审核方法：</w:t>
      </w:r>
    </w:p>
    <w:p w:rsidR="008449C1" w:rsidRPr="00AA3EDA" w:rsidRDefault="00D02EE6" w:rsidP="00AA3EDA">
      <w:pPr>
        <w:spacing w:line="360" w:lineRule="auto"/>
        <w:ind w:firstLineChars="200" w:firstLine="643"/>
        <w:rPr>
          <w:rFonts w:ascii="仿宋_GB2312" w:eastAsia="仿宋_GB2312" w:hAnsiTheme="minorEastAsia"/>
          <w:b/>
          <w:sz w:val="32"/>
          <w:szCs w:val="32"/>
        </w:rPr>
      </w:pPr>
      <w:r w:rsidRPr="00AA3EDA">
        <w:rPr>
          <w:rFonts w:ascii="仿宋_GB2312" w:eastAsia="仿宋_GB2312" w:hAnsiTheme="minorEastAsia" w:hint="eastAsia"/>
          <w:b/>
          <w:sz w:val="32"/>
          <w:szCs w:val="32"/>
        </w:rPr>
        <w:t>1、</w:t>
      </w:r>
      <w:r w:rsidR="008449C1" w:rsidRPr="00AA3EDA">
        <w:rPr>
          <w:rFonts w:ascii="仿宋_GB2312" w:eastAsia="仿宋_GB2312" w:hAnsiTheme="minorEastAsia" w:hint="eastAsia"/>
          <w:b/>
          <w:sz w:val="32"/>
          <w:szCs w:val="32"/>
        </w:rPr>
        <w:t>操作：</w:t>
      </w:r>
    </w:p>
    <w:p w:rsidR="008449C1" w:rsidRPr="00AA3EDA" w:rsidRDefault="008449C1" w:rsidP="00AA3EDA">
      <w:pPr>
        <w:spacing w:line="360" w:lineRule="auto"/>
        <w:ind w:firstLineChars="200" w:firstLine="640"/>
        <w:rPr>
          <w:rFonts w:ascii="仿宋_GB2312" w:eastAsia="仿宋_GB2312" w:hAnsiTheme="minorEastAsia"/>
          <w:sz w:val="32"/>
          <w:szCs w:val="32"/>
        </w:rPr>
      </w:pPr>
      <w:r w:rsidRPr="00AA3EDA">
        <w:rPr>
          <w:rFonts w:ascii="仿宋_GB2312" w:eastAsia="仿宋_GB2312" w:hAnsiTheme="minorEastAsia" w:hint="eastAsia"/>
          <w:sz w:val="32"/>
          <w:szCs w:val="32"/>
        </w:rPr>
        <w:t>（1）、可先选择“审核状态—学生申请”，“数据报送状态—已完善”、“生源地更改—未变动”查询可批量审核的信息作批量审核。</w:t>
      </w:r>
    </w:p>
    <w:p w:rsidR="008449C1" w:rsidRPr="00AA3EDA" w:rsidRDefault="008449C1" w:rsidP="00AA3EDA">
      <w:pPr>
        <w:spacing w:line="360" w:lineRule="auto"/>
        <w:ind w:firstLineChars="200" w:firstLine="640"/>
        <w:rPr>
          <w:rFonts w:ascii="仿宋_GB2312" w:eastAsia="仿宋_GB2312" w:hAnsiTheme="minorEastAsia"/>
          <w:b/>
          <w:sz w:val="32"/>
          <w:szCs w:val="32"/>
        </w:rPr>
      </w:pPr>
      <w:r w:rsidRPr="00AA3EDA">
        <w:rPr>
          <w:rFonts w:ascii="仿宋_GB2312" w:eastAsia="仿宋_GB2312" w:hAnsiTheme="minorEastAsia" w:hint="eastAsia"/>
          <w:noProof/>
          <w:sz w:val="32"/>
          <w:szCs w:val="32"/>
        </w:rPr>
        <w:drawing>
          <wp:inline distT="0" distB="0" distL="0" distR="0">
            <wp:extent cx="4723075" cy="2188796"/>
            <wp:effectExtent l="0" t="0" r="1905" b="254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4726500" cy="2190383"/>
                    </a:xfrm>
                    <a:prstGeom prst="rect">
                      <a:avLst/>
                    </a:prstGeom>
                  </pic:spPr>
                </pic:pic>
              </a:graphicData>
            </a:graphic>
          </wp:inline>
        </w:drawing>
      </w:r>
    </w:p>
    <w:p w:rsidR="008449C1" w:rsidRPr="00AA3EDA" w:rsidRDefault="008449C1" w:rsidP="00AA3EDA">
      <w:pPr>
        <w:spacing w:line="360" w:lineRule="auto"/>
        <w:ind w:firstLineChars="200" w:firstLine="640"/>
        <w:rPr>
          <w:rFonts w:ascii="仿宋_GB2312" w:eastAsia="仿宋_GB2312" w:hAnsiTheme="minorEastAsia"/>
          <w:sz w:val="32"/>
          <w:szCs w:val="32"/>
        </w:rPr>
      </w:pPr>
      <w:r w:rsidRPr="00AA3EDA">
        <w:rPr>
          <w:rFonts w:ascii="仿宋_GB2312" w:eastAsia="仿宋_GB2312" w:hAnsiTheme="minorEastAsia" w:hint="eastAsia"/>
          <w:sz w:val="32"/>
          <w:szCs w:val="32"/>
        </w:rPr>
        <w:t>（2）、选择“生源地更改—有变动 ”，查看学生的生源地区的变动是否在地级市范围内。学生改动的地区与系统原地区是否在同一个地区，如果是，学生可不上传证明材料；</w:t>
      </w:r>
      <w:r w:rsidRPr="00AA3EDA">
        <w:rPr>
          <w:rFonts w:ascii="仿宋_GB2312" w:eastAsia="仿宋_GB2312" w:hAnsiTheme="minorEastAsia" w:hint="eastAsia"/>
          <w:sz w:val="32"/>
          <w:szCs w:val="32"/>
        </w:rPr>
        <w:lastRenderedPageBreak/>
        <w:t>如果否，请查看学生上传的户口簿照片里派出所所属地区与学生所选地区相符。</w:t>
      </w:r>
    </w:p>
    <w:p w:rsidR="008449C1" w:rsidRPr="00AA3EDA" w:rsidRDefault="008449C1" w:rsidP="008449C1">
      <w:pPr>
        <w:spacing w:line="360" w:lineRule="auto"/>
        <w:ind w:firstLine="420"/>
        <w:rPr>
          <w:rFonts w:ascii="仿宋_GB2312" w:eastAsia="仿宋_GB2312" w:hAnsiTheme="minorEastAsia"/>
          <w:sz w:val="32"/>
          <w:szCs w:val="32"/>
        </w:rPr>
      </w:pPr>
      <w:r w:rsidRPr="00AA3EDA">
        <w:rPr>
          <w:rFonts w:ascii="仿宋_GB2312" w:eastAsia="仿宋_GB2312" w:hAnsiTheme="minorEastAsia" w:hint="eastAsia"/>
          <w:sz w:val="32"/>
          <w:szCs w:val="32"/>
        </w:rPr>
        <w:t>1）如图，该生的生源地由“广东省东莞市”改为“广东省汕头市澄海区”，“ 生源地代码”前四位已改变，此类型需学生提供的证明材料是否属实，学院根据学生提供的证明材料审核，如变动属实，审核保存后，将该生的信息登记在修改列表中，并根据表格的序号在该生的证明材料中标明相应的序号，以便材料排序。</w:t>
      </w:r>
    </w:p>
    <w:p w:rsidR="008449C1" w:rsidRPr="00AA3EDA" w:rsidRDefault="008449C1" w:rsidP="00A72987">
      <w:pPr>
        <w:spacing w:line="360" w:lineRule="auto"/>
        <w:ind w:firstLine="420"/>
        <w:jc w:val="center"/>
        <w:rPr>
          <w:rFonts w:ascii="仿宋_GB2312" w:eastAsia="仿宋_GB2312" w:hAnsiTheme="minorEastAsia"/>
          <w:sz w:val="32"/>
          <w:szCs w:val="32"/>
        </w:rPr>
      </w:pPr>
      <w:r w:rsidRPr="00AA3EDA">
        <w:rPr>
          <w:rFonts w:ascii="仿宋_GB2312" w:eastAsia="仿宋_GB2312" w:hAnsiTheme="minorEastAsia" w:hint="eastAsia"/>
          <w:noProof/>
          <w:sz w:val="32"/>
          <w:szCs w:val="32"/>
        </w:rPr>
        <w:drawing>
          <wp:inline distT="0" distB="0" distL="0" distR="0">
            <wp:extent cx="3224004" cy="3116912"/>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237892" cy="3130339"/>
                    </a:xfrm>
                    <a:prstGeom prst="rect">
                      <a:avLst/>
                    </a:prstGeom>
                  </pic:spPr>
                </pic:pic>
              </a:graphicData>
            </a:graphic>
          </wp:inline>
        </w:drawing>
      </w:r>
    </w:p>
    <w:p w:rsidR="008449C1" w:rsidRPr="00AA3EDA" w:rsidRDefault="008449C1" w:rsidP="008449C1">
      <w:pPr>
        <w:spacing w:line="360" w:lineRule="auto"/>
        <w:ind w:firstLine="420"/>
        <w:rPr>
          <w:rFonts w:ascii="仿宋_GB2312" w:eastAsia="仿宋_GB2312" w:hAnsiTheme="minorEastAsia"/>
          <w:sz w:val="32"/>
          <w:szCs w:val="32"/>
        </w:rPr>
      </w:pPr>
      <w:r w:rsidRPr="00AA3EDA">
        <w:rPr>
          <w:rFonts w:ascii="仿宋_GB2312" w:eastAsia="仿宋_GB2312" w:hAnsiTheme="minorEastAsia" w:hint="eastAsia"/>
          <w:sz w:val="32"/>
          <w:szCs w:val="32"/>
        </w:rPr>
        <w:t>2）如图，该生的生源地由“广东省茂名市”改为“广东省信宜市”，“ 生源地代码”前四位不变，即</w:t>
      </w:r>
      <w:r w:rsidRPr="00AA3EDA">
        <w:rPr>
          <w:rFonts w:ascii="仿宋_GB2312" w:eastAsia="仿宋_GB2312" w:hAnsiTheme="minorEastAsia" w:hint="eastAsia"/>
          <w:b/>
          <w:sz w:val="32"/>
          <w:szCs w:val="32"/>
        </w:rPr>
        <w:t>生源所属地级市</w:t>
      </w:r>
      <w:r w:rsidRPr="00AA3EDA">
        <w:rPr>
          <w:rFonts w:ascii="仿宋_GB2312" w:eastAsia="仿宋_GB2312" w:hAnsiTheme="minorEastAsia" w:hint="eastAsia"/>
          <w:sz w:val="32"/>
          <w:szCs w:val="32"/>
        </w:rPr>
        <w:t>不变，只是具体到所属县（市），此类型不需学生提供证明材料，学院可直接审核该信息。</w:t>
      </w:r>
    </w:p>
    <w:p w:rsidR="008449C1" w:rsidRPr="00AA3EDA" w:rsidRDefault="008449C1" w:rsidP="00A72987">
      <w:pPr>
        <w:spacing w:line="360" w:lineRule="auto"/>
        <w:ind w:firstLine="420"/>
        <w:jc w:val="center"/>
        <w:rPr>
          <w:rFonts w:ascii="仿宋_GB2312" w:eastAsia="仿宋_GB2312" w:hAnsiTheme="minorEastAsia"/>
          <w:sz w:val="32"/>
          <w:szCs w:val="32"/>
        </w:rPr>
      </w:pPr>
      <w:r w:rsidRPr="00AA3EDA">
        <w:rPr>
          <w:rFonts w:ascii="仿宋_GB2312" w:eastAsia="仿宋_GB2312" w:hAnsiTheme="minorEastAsia" w:hint="eastAsia"/>
          <w:noProof/>
          <w:sz w:val="32"/>
          <w:szCs w:val="32"/>
        </w:rPr>
        <w:lastRenderedPageBreak/>
        <w:drawing>
          <wp:inline distT="0" distB="0" distL="0" distR="0">
            <wp:extent cx="3538330" cy="3036587"/>
            <wp:effectExtent l="0" t="0" r="508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3544412" cy="3041806"/>
                    </a:xfrm>
                    <a:prstGeom prst="rect">
                      <a:avLst/>
                    </a:prstGeom>
                  </pic:spPr>
                </pic:pic>
              </a:graphicData>
            </a:graphic>
          </wp:inline>
        </w:drawing>
      </w:r>
    </w:p>
    <w:p w:rsidR="008449C1" w:rsidRPr="00AA3EDA" w:rsidRDefault="008449C1" w:rsidP="008449C1">
      <w:pPr>
        <w:spacing w:line="360" w:lineRule="auto"/>
        <w:ind w:firstLine="420"/>
        <w:rPr>
          <w:rFonts w:ascii="仿宋_GB2312" w:eastAsia="仿宋_GB2312" w:hAnsiTheme="minorEastAsia"/>
          <w:sz w:val="32"/>
          <w:szCs w:val="32"/>
        </w:rPr>
      </w:pPr>
      <w:r w:rsidRPr="00AA3EDA">
        <w:rPr>
          <w:rFonts w:ascii="仿宋_GB2312" w:eastAsia="仿宋_GB2312" w:hAnsiTheme="minorEastAsia" w:hint="eastAsia"/>
          <w:sz w:val="32"/>
          <w:szCs w:val="32"/>
        </w:rPr>
        <w:t>3）如图，该生的生源地由“广东省揭阳市揭东区”改为“广东省揭阳市榕城区”，“ 生源地代码”前四位不变，即生源所属地级市不变，只是更改所属的具体县（市），此类型不需学生提供证明材料，学院可直接审核该信息。</w:t>
      </w:r>
    </w:p>
    <w:p w:rsidR="008449C1" w:rsidRPr="00AA3EDA" w:rsidRDefault="008449C1" w:rsidP="00A72987">
      <w:pPr>
        <w:spacing w:line="360" w:lineRule="auto"/>
        <w:ind w:firstLine="420"/>
        <w:jc w:val="center"/>
        <w:rPr>
          <w:rFonts w:ascii="仿宋_GB2312" w:eastAsia="仿宋_GB2312" w:hAnsiTheme="minorEastAsia"/>
          <w:sz w:val="32"/>
          <w:szCs w:val="32"/>
        </w:rPr>
      </w:pPr>
      <w:r w:rsidRPr="00AA3EDA">
        <w:rPr>
          <w:rFonts w:ascii="仿宋_GB2312" w:eastAsia="仿宋_GB2312" w:hAnsiTheme="minorEastAsia" w:hint="eastAsia"/>
          <w:noProof/>
          <w:sz w:val="32"/>
          <w:szCs w:val="32"/>
        </w:rPr>
        <w:drawing>
          <wp:inline distT="0" distB="0" distL="0" distR="0">
            <wp:extent cx="3657600" cy="316377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3659871" cy="3165735"/>
                    </a:xfrm>
                    <a:prstGeom prst="rect">
                      <a:avLst/>
                    </a:prstGeom>
                  </pic:spPr>
                </pic:pic>
              </a:graphicData>
            </a:graphic>
          </wp:inline>
        </w:drawing>
      </w:r>
    </w:p>
    <w:p w:rsidR="008449C1" w:rsidRPr="00AA3EDA" w:rsidRDefault="008449C1" w:rsidP="00AA3EDA">
      <w:pPr>
        <w:spacing w:line="360" w:lineRule="auto"/>
        <w:ind w:firstLineChars="200" w:firstLine="643"/>
        <w:rPr>
          <w:rFonts w:ascii="仿宋_GB2312" w:eastAsia="仿宋_GB2312" w:hAnsiTheme="minorEastAsia"/>
          <w:b/>
          <w:color w:val="FF0000"/>
          <w:sz w:val="32"/>
          <w:szCs w:val="32"/>
        </w:rPr>
      </w:pPr>
    </w:p>
    <w:p w:rsidR="008449C1" w:rsidRPr="00AA3EDA" w:rsidRDefault="00D02EE6">
      <w:pPr>
        <w:rPr>
          <w:rFonts w:ascii="仿宋_GB2312" w:eastAsia="仿宋_GB2312" w:hAnsiTheme="minorEastAsia"/>
          <w:sz w:val="32"/>
          <w:szCs w:val="32"/>
        </w:rPr>
      </w:pPr>
      <w:r w:rsidRPr="00AA3EDA">
        <w:rPr>
          <w:rFonts w:ascii="仿宋_GB2312" w:eastAsia="仿宋_GB2312" w:hAnsiTheme="minorEastAsia" w:hint="eastAsia"/>
          <w:sz w:val="32"/>
          <w:szCs w:val="32"/>
        </w:rPr>
        <w:t>2、</w:t>
      </w:r>
      <w:r w:rsidR="008449C1" w:rsidRPr="00AA3EDA">
        <w:rPr>
          <w:rFonts w:ascii="仿宋_GB2312" w:eastAsia="仿宋_GB2312" w:hAnsiTheme="minorEastAsia" w:hint="eastAsia"/>
          <w:sz w:val="32"/>
          <w:szCs w:val="32"/>
        </w:rPr>
        <w:t>核实毕业生人数</w:t>
      </w:r>
    </w:p>
    <w:p w:rsidR="008A0933" w:rsidRPr="00AA3EDA" w:rsidRDefault="008449C1" w:rsidP="00AA3EDA">
      <w:pPr>
        <w:ind w:firstLineChars="200" w:firstLine="640"/>
        <w:rPr>
          <w:rFonts w:ascii="仿宋_GB2312" w:eastAsia="仿宋_GB2312" w:hAnsiTheme="minorEastAsia"/>
          <w:sz w:val="32"/>
          <w:szCs w:val="32"/>
        </w:rPr>
      </w:pPr>
      <w:r w:rsidRPr="00AA3EDA">
        <w:rPr>
          <w:rFonts w:ascii="仿宋_GB2312" w:eastAsia="仿宋_GB2312" w:hAnsiTheme="minorEastAsia" w:hint="eastAsia"/>
          <w:sz w:val="32"/>
          <w:szCs w:val="32"/>
        </w:rPr>
        <w:lastRenderedPageBreak/>
        <w:t>点击左边菜单项的“学生信息管理”，在弹出的页面里左上角的“毕业年份”所对应的毕业时间，信息列表左下角里显示“共（ ）  条记录”，数字应是毕业生人数。如不符实际毕业生人数，则可根据页面的学生信息列表核实毕业生名单。</w:t>
      </w:r>
    </w:p>
    <w:p w:rsidR="008449C1" w:rsidRPr="00AA3EDA" w:rsidRDefault="008449C1" w:rsidP="008449C1">
      <w:pPr>
        <w:spacing w:line="360" w:lineRule="auto"/>
        <w:ind w:firstLine="420"/>
        <w:rPr>
          <w:rFonts w:ascii="仿宋_GB2312" w:eastAsia="仿宋_GB2312" w:hAnsiTheme="minorEastAsia" w:cs="Times New Roman"/>
          <w:sz w:val="32"/>
          <w:szCs w:val="32"/>
        </w:rPr>
      </w:pPr>
      <w:r w:rsidRPr="00AA3EDA">
        <w:rPr>
          <w:rFonts w:ascii="仿宋_GB2312" w:eastAsia="仿宋_GB2312" w:hAnsiTheme="minorEastAsia" w:cs="Times New Roman" w:hint="eastAsia"/>
          <w:sz w:val="32"/>
          <w:szCs w:val="32"/>
        </w:rPr>
        <w:t>如图所示，</w:t>
      </w:r>
      <w:r w:rsidR="00F757B3" w:rsidRPr="00AA3EDA">
        <w:rPr>
          <w:rFonts w:ascii="仿宋_GB2312" w:eastAsia="仿宋_GB2312" w:hAnsiTheme="minorEastAsia" w:cs="Times New Roman" w:hint="eastAsia"/>
          <w:sz w:val="32"/>
          <w:szCs w:val="32"/>
        </w:rPr>
        <w:t>电气与计算机工程</w:t>
      </w:r>
      <w:r w:rsidRPr="00AA3EDA">
        <w:rPr>
          <w:rFonts w:ascii="仿宋_GB2312" w:eastAsia="仿宋_GB2312" w:hAnsiTheme="minorEastAsia" w:cs="Times New Roman" w:hint="eastAsia"/>
          <w:sz w:val="32"/>
          <w:szCs w:val="32"/>
        </w:rPr>
        <w:t>学院2018年毕业生人数是</w:t>
      </w:r>
      <w:r w:rsidR="00F757B3" w:rsidRPr="00AA3EDA">
        <w:rPr>
          <w:rFonts w:ascii="仿宋_GB2312" w:eastAsia="仿宋_GB2312" w:hAnsiTheme="minorEastAsia" w:cs="Times New Roman" w:hint="eastAsia"/>
          <w:sz w:val="32"/>
          <w:szCs w:val="32"/>
        </w:rPr>
        <w:t>349</w:t>
      </w:r>
      <w:r w:rsidRPr="00AA3EDA">
        <w:rPr>
          <w:rFonts w:ascii="仿宋_GB2312" w:eastAsia="仿宋_GB2312" w:hAnsiTheme="minorEastAsia" w:cs="Times New Roman" w:hint="eastAsia"/>
          <w:sz w:val="32"/>
          <w:szCs w:val="32"/>
        </w:rPr>
        <w:t>.</w:t>
      </w:r>
      <w:r w:rsidRPr="00AA3EDA">
        <w:rPr>
          <w:rFonts w:ascii="仿宋_GB2312" w:eastAsia="仿宋_GB2312" w:hAnsiTheme="minorEastAsia" w:hint="eastAsia"/>
          <w:noProof/>
          <w:sz w:val="32"/>
          <w:szCs w:val="32"/>
        </w:rPr>
        <w:t xml:space="preserve"> </w:t>
      </w:r>
    </w:p>
    <w:p w:rsidR="008449C1" w:rsidRPr="00AA3EDA" w:rsidRDefault="00F757B3" w:rsidP="008449C1">
      <w:pPr>
        <w:spacing w:line="360" w:lineRule="auto"/>
        <w:ind w:firstLine="420"/>
        <w:rPr>
          <w:rFonts w:ascii="仿宋_GB2312" w:eastAsia="仿宋_GB2312" w:hAnsiTheme="minorEastAsia"/>
          <w:noProof/>
          <w:sz w:val="32"/>
          <w:szCs w:val="32"/>
        </w:rPr>
      </w:pPr>
      <w:r w:rsidRPr="00AA3EDA">
        <w:rPr>
          <w:rFonts w:ascii="仿宋_GB2312" w:eastAsia="仿宋_GB2312" w:hint="eastAsia"/>
          <w:noProof/>
          <w:sz w:val="32"/>
          <w:szCs w:val="32"/>
        </w:rPr>
        <w:drawing>
          <wp:inline distT="0" distB="0" distL="0" distR="0">
            <wp:extent cx="5274310" cy="2924678"/>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274310" cy="2924678"/>
                    </a:xfrm>
                    <a:prstGeom prst="rect">
                      <a:avLst/>
                    </a:prstGeom>
                  </pic:spPr>
                </pic:pic>
              </a:graphicData>
            </a:graphic>
          </wp:inline>
        </w:drawing>
      </w:r>
    </w:p>
    <w:p w:rsidR="008449C1" w:rsidRPr="00AA3EDA" w:rsidRDefault="008449C1">
      <w:pPr>
        <w:rPr>
          <w:rFonts w:ascii="仿宋_GB2312" w:eastAsia="仿宋_GB2312" w:hAnsiTheme="minorEastAsia"/>
          <w:sz w:val="32"/>
          <w:szCs w:val="32"/>
        </w:rPr>
      </w:pPr>
    </w:p>
    <w:p w:rsidR="008449C1" w:rsidRPr="00AA3EDA" w:rsidRDefault="008449C1" w:rsidP="00AA3EDA">
      <w:pPr>
        <w:spacing w:line="360" w:lineRule="auto"/>
        <w:ind w:firstLineChars="200" w:firstLine="640"/>
        <w:rPr>
          <w:rFonts w:ascii="仿宋_GB2312" w:eastAsia="仿宋_GB2312" w:hAnsiTheme="minorEastAsia"/>
          <w:sz w:val="32"/>
          <w:szCs w:val="32"/>
        </w:rPr>
      </w:pPr>
      <w:r w:rsidRPr="00AA3EDA">
        <w:rPr>
          <w:rFonts w:ascii="仿宋_GB2312" w:eastAsia="仿宋_GB2312" w:hAnsiTheme="minorEastAsia" w:hint="eastAsia"/>
          <w:sz w:val="32"/>
          <w:szCs w:val="32"/>
        </w:rPr>
        <w:t>如</w:t>
      </w:r>
      <w:r w:rsidR="00937FD4" w:rsidRPr="00AA3EDA">
        <w:rPr>
          <w:rFonts w:ascii="仿宋_GB2312" w:eastAsia="仿宋_GB2312" w:hAnsiTheme="minorEastAsia" w:hint="eastAsia"/>
          <w:sz w:val="32"/>
          <w:szCs w:val="32"/>
        </w:rPr>
        <w:t>系统学生存在复学、休学、降级、转</w:t>
      </w:r>
      <w:r w:rsidRPr="00AA3EDA">
        <w:rPr>
          <w:rFonts w:ascii="仿宋_GB2312" w:eastAsia="仿宋_GB2312" w:hAnsiTheme="minorEastAsia" w:hint="eastAsia"/>
          <w:sz w:val="32"/>
          <w:szCs w:val="32"/>
        </w:rPr>
        <w:t>专业</w:t>
      </w:r>
      <w:r w:rsidR="00937FD4" w:rsidRPr="00AA3EDA">
        <w:rPr>
          <w:rFonts w:ascii="仿宋_GB2312" w:eastAsia="仿宋_GB2312" w:hAnsiTheme="minorEastAsia" w:hint="eastAsia"/>
          <w:sz w:val="32"/>
          <w:szCs w:val="32"/>
        </w:rPr>
        <w:t>、退学、</w:t>
      </w:r>
      <w:r w:rsidRPr="00AA3EDA">
        <w:rPr>
          <w:rFonts w:ascii="仿宋_GB2312" w:eastAsia="仿宋_GB2312" w:hAnsiTheme="minorEastAsia" w:hint="eastAsia"/>
          <w:sz w:val="32"/>
          <w:szCs w:val="32"/>
        </w:rPr>
        <w:t>在校期间户籍已变更为港澳台</w:t>
      </w:r>
      <w:r w:rsidR="00937FD4" w:rsidRPr="00AA3EDA">
        <w:rPr>
          <w:rFonts w:ascii="仿宋_GB2312" w:eastAsia="仿宋_GB2312" w:hAnsiTheme="minorEastAsia" w:hint="eastAsia"/>
          <w:sz w:val="32"/>
          <w:szCs w:val="32"/>
        </w:rPr>
        <w:t>等，</w:t>
      </w:r>
      <w:r w:rsidRPr="00AA3EDA">
        <w:rPr>
          <w:rFonts w:ascii="仿宋_GB2312" w:eastAsia="仿宋_GB2312" w:hAnsiTheme="minorEastAsia" w:hint="eastAsia"/>
          <w:sz w:val="32"/>
          <w:szCs w:val="32"/>
        </w:rPr>
        <w:t>请在附表1《资源信息数据修改列表》上登记</w:t>
      </w:r>
      <w:r w:rsidR="00C732FE" w:rsidRPr="00AA3EDA">
        <w:rPr>
          <w:rFonts w:ascii="仿宋_GB2312" w:eastAsia="仿宋_GB2312" w:hAnsiTheme="minorEastAsia" w:hint="eastAsia"/>
          <w:sz w:val="32"/>
          <w:szCs w:val="32"/>
        </w:rPr>
        <w:t>，并反馈给</w:t>
      </w:r>
      <w:r w:rsidR="0083759F" w:rsidRPr="00AA3EDA">
        <w:rPr>
          <w:rFonts w:ascii="仿宋_GB2312" w:eastAsia="仿宋_GB2312" w:hAnsiTheme="minorEastAsia" w:hint="eastAsia"/>
          <w:sz w:val="32"/>
          <w:szCs w:val="32"/>
        </w:rPr>
        <w:t>学生工作部就业指导</w:t>
      </w:r>
      <w:r w:rsidR="00053812" w:rsidRPr="00AA3EDA">
        <w:rPr>
          <w:rFonts w:ascii="仿宋_GB2312" w:eastAsia="仿宋_GB2312" w:hAnsiTheme="minorEastAsia" w:hint="eastAsia"/>
          <w:sz w:val="32"/>
          <w:szCs w:val="32"/>
        </w:rPr>
        <w:t>中心</w:t>
      </w:r>
      <w:r w:rsidR="0083759F" w:rsidRPr="00AA3EDA">
        <w:rPr>
          <w:rFonts w:ascii="仿宋_GB2312" w:eastAsia="仿宋_GB2312" w:hAnsiTheme="minorEastAsia" w:hint="eastAsia"/>
          <w:sz w:val="32"/>
          <w:szCs w:val="32"/>
        </w:rPr>
        <w:t>马悦老师</w:t>
      </w:r>
      <w:r w:rsidRPr="00AA3EDA">
        <w:rPr>
          <w:rFonts w:ascii="仿宋_GB2312" w:eastAsia="仿宋_GB2312" w:hAnsiTheme="minorEastAsia" w:hint="eastAsia"/>
          <w:sz w:val="32"/>
          <w:szCs w:val="32"/>
        </w:rPr>
        <w:t>。</w:t>
      </w:r>
    </w:p>
    <w:p w:rsidR="008449C1" w:rsidRPr="00AD01CF" w:rsidRDefault="008449C1">
      <w:pPr>
        <w:rPr>
          <w:rFonts w:ascii="仿宋_GB2312" w:eastAsia="仿宋_GB2312" w:hAnsiTheme="minorEastAsia"/>
          <w:sz w:val="24"/>
          <w:szCs w:val="24"/>
        </w:rPr>
      </w:pPr>
    </w:p>
    <w:p w:rsidR="008A0933" w:rsidRDefault="008A0933">
      <w:pPr>
        <w:rPr>
          <w:rFonts w:ascii="仿宋_GB2312" w:eastAsia="仿宋_GB2312" w:hAnsiTheme="minorEastAsia"/>
          <w:sz w:val="24"/>
          <w:szCs w:val="24"/>
        </w:rPr>
      </w:pPr>
    </w:p>
    <w:p w:rsidR="00AA3EDA" w:rsidRDefault="00AA3EDA">
      <w:pPr>
        <w:rPr>
          <w:rFonts w:ascii="仿宋_GB2312" w:eastAsia="仿宋_GB2312" w:hAnsiTheme="minorEastAsia"/>
          <w:sz w:val="24"/>
          <w:szCs w:val="24"/>
        </w:rPr>
      </w:pPr>
    </w:p>
    <w:p w:rsidR="00AA3EDA" w:rsidRPr="00AD01CF" w:rsidRDefault="00AA3EDA">
      <w:pPr>
        <w:rPr>
          <w:rFonts w:ascii="仿宋_GB2312" w:eastAsia="仿宋_GB2312" w:hAnsiTheme="minorEastAsia"/>
          <w:sz w:val="24"/>
          <w:szCs w:val="24"/>
        </w:rPr>
      </w:pPr>
    </w:p>
    <w:p w:rsidR="00E67AD2" w:rsidRPr="00AD01CF" w:rsidRDefault="00E67AD2">
      <w:pPr>
        <w:rPr>
          <w:rFonts w:ascii="仿宋_GB2312" w:eastAsia="仿宋_GB2312" w:hAnsiTheme="minorEastAsia"/>
          <w:sz w:val="24"/>
          <w:szCs w:val="24"/>
        </w:rPr>
      </w:pPr>
    </w:p>
    <w:p w:rsidR="008A0933" w:rsidRPr="00AD01CF" w:rsidRDefault="00637EC7">
      <w:pPr>
        <w:rPr>
          <w:rFonts w:ascii="仿宋_GB2312" w:eastAsia="仿宋_GB2312" w:hAnsiTheme="minorEastAsia"/>
          <w:b/>
          <w:sz w:val="24"/>
          <w:szCs w:val="24"/>
        </w:rPr>
      </w:pPr>
      <w:r w:rsidRPr="00AD01CF">
        <w:rPr>
          <w:rFonts w:ascii="仿宋_GB2312" w:eastAsia="仿宋_GB2312" w:hAnsiTheme="minorEastAsia" w:hint="eastAsia"/>
          <w:b/>
          <w:sz w:val="24"/>
          <w:szCs w:val="24"/>
        </w:rPr>
        <w:lastRenderedPageBreak/>
        <w:t>附</w:t>
      </w:r>
      <w:r w:rsidR="007F3AD1" w:rsidRPr="00AD01CF">
        <w:rPr>
          <w:rFonts w:ascii="仿宋_GB2312" w:eastAsia="仿宋_GB2312" w:hAnsiTheme="minorEastAsia" w:hint="eastAsia"/>
          <w:b/>
          <w:sz w:val="24"/>
          <w:szCs w:val="24"/>
        </w:rPr>
        <w:t>表1</w:t>
      </w:r>
      <w:r w:rsidRPr="00AD01CF">
        <w:rPr>
          <w:rFonts w:ascii="仿宋_GB2312" w:eastAsia="仿宋_GB2312" w:hAnsiTheme="minorEastAsia" w:hint="eastAsia"/>
          <w:b/>
          <w:sz w:val="24"/>
          <w:szCs w:val="24"/>
        </w:rPr>
        <w:t>：</w:t>
      </w:r>
    </w:p>
    <w:p w:rsidR="00637EC7" w:rsidRPr="00AE2862" w:rsidRDefault="0083759F" w:rsidP="00E45220">
      <w:pPr>
        <w:jc w:val="center"/>
        <w:rPr>
          <w:rFonts w:ascii="方正小标宋简体" w:eastAsia="方正小标宋简体" w:hAnsiTheme="minorEastAsia"/>
          <w:b/>
          <w:sz w:val="32"/>
          <w:szCs w:val="44"/>
        </w:rPr>
      </w:pPr>
      <w:r w:rsidRPr="00AE2862">
        <w:rPr>
          <w:rFonts w:ascii="方正小标宋简体" w:eastAsia="方正小标宋简体" w:hAnsiTheme="minorEastAsia" w:hint="eastAsia"/>
          <w:b/>
          <w:sz w:val="32"/>
          <w:szCs w:val="44"/>
        </w:rPr>
        <w:t>中山大学南方学院</w:t>
      </w:r>
      <w:r w:rsidR="00637EC7" w:rsidRPr="00AE2862">
        <w:rPr>
          <w:rFonts w:ascii="方正小标宋简体" w:eastAsia="方正小标宋简体" w:hAnsiTheme="minorEastAsia" w:hint="eastAsia"/>
          <w:b/>
          <w:sz w:val="32"/>
          <w:szCs w:val="44"/>
        </w:rPr>
        <w:t>毕业生资源信息数据修改列表</w:t>
      </w:r>
    </w:p>
    <w:p w:rsidR="00637EC7" w:rsidRPr="00AD01CF" w:rsidRDefault="00950C56" w:rsidP="00637EC7">
      <w:pPr>
        <w:rPr>
          <w:rFonts w:ascii="仿宋_GB2312" w:eastAsia="仿宋_GB2312" w:hAnsiTheme="minorEastAsia"/>
          <w:sz w:val="24"/>
          <w:szCs w:val="24"/>
        </w:rPr>
      </w:pPr>
      <w:r w:rsidRPr="00AD01CF">
        <w:rPr>
          <w:rFonts w:ascii="仿宋_GB2312" w:eastAsia="仿宋_GB2312" w:hAnsiTheme="minorEastAsia" w:hint="eastAsia"/>
          <w:sz w:val="24"/>
          <w:szCs w:val="24"/>
        </w:rPr>
        <w:t>填表</w:t>
      </w:r>
      <w:r w:rsidR="00637EC7" w:rsidRPr="00AD01CF">
        <w:rPr>
          <w:rFonts w:ascii="仿宋_GB2312" w:eastAsia="仿宋_GB2312" w:hAnsiTheme="minorEastAsia" w:hint="eastAsia"/>
          <w:sz w:val="24"/>
          <w:szCs w:val="24"/>
        </w:rPr>
        <w:t>说明：</w:t>
      </w:r>
    </w:p>
    <w:p w:rsidR="00637EC7" w:rsidRPr="00AD01CF" w:rsidRDefault="00325889" w:rsidP="00D02EE6">
      <w:pPr>
        <w:ind w:firstLineChars="100" w:firstLine="240"/>
        <w:rPr>
          <w:rFonts w:ascii="仿宋_GB2312" w:eastAsia="仿宋_GB2312" w:hAnsiTheme="minorEastAsia"/>
          <w:sz w:val="24"/>
          <w:szCs w:val="24"/>
        </w:rPr>
      </w:pPr>
      <w:r w:rsidRPr="00AD01CF">
        <w:rPr>
          <w:rFonts w:ascii="仿宋_GB2312" w:eastAsia="仿宋_GB2312" w:hAnsiTheme="minorEastAsia" w:hint="eastAsia"/>
          <w:sz w:val="24"/>
          <w:szCs w:val="24"/>
        </w:rPr>
        <w:t>1.</w:t>
      </w:r>
      <w:r w:rsidR="00637EC7" w:rsidRPr="00AD01CF">
        <w:rPr>
          <w:rFonts w:ascii="仿宋_GB2312" w:eastAsia="仿宋_GB2312" w:hAnsiTheme="minorEastAsia" w:hint="eastAsia"/>
          <w:sz w:val="24"/>
          <w:szCs w:val="24"/>
        </w:rPr>
        <w:t>生源信息中，如姓名、身份证号等就业系统不可修改的信息内容有误的，请登记以下信息内容，并附上学生提交证明材料（一般提交学籍网上修改后正确信息图片）。</w:t>
      </w:r>
    </w:p>
    <w:p w:rsidR="008A0933" w:rsidRPr="00AD01CF" w:rsidRDefault="008449C1" w:rsidP="00D02EE6">
      <w:pPr>
        <w:ind w:firstLineChars="100" w:firstLine="240"/>
        <w:rPr>
          <w:rFonts w:ascii="仿宋_GB2312" w:eastAsia="仿宋_GB2312" w:hAnsiTheme="minorEastAsia"/>
          <w:sz w:val="24"/>
          <w:szCs w:val="24"/>
        </w:rPr>
      </w:pPr>
      <w:r w:rsidRPr="00AD01CF">
        <w:rPr>
          <w:rFonts w:ascii="仿宋_GB2312" w:eastAsia="仿宋_GB2312" w:hAnsiTheme="minorEastAsia" w:hint="eastAsia"/>
          <w:sz w:val="24"/>
          <w:szCs w:val="24"/>
        </w:rPr>
        <w:t>2</w:t>
      </w:r>
      <w:r w:rsidR="00637EC7" w:rsidRPr="00AD01CF">
        <w:rPr>
          <w:rFonts w:ascii="仿宋_GB2312" w:eastAsia="仿宋_GB2312" w:hAnsiTheme="minorEastAsia" w:hint="eastAsia"/>
          <w:sz w:val="24"/>
          <w:szCs w:val="24"/>
        </w:rPr>
        <w:t>.如系统缺少因休学、降级等缘由延迟到2018年毕业的学生信息，请学院于</w:t>
      </w:r>
      <w:r w:rsidR="007F3AD1" w:rsidRPr="00AD01CF">
        <w:rPr>
          <w:rFonts w:ascii="仿宋_GB2312" w:eastAsia="仿宋_GB2312" w:hAnsiTheme="minorEastAsia" w:hint="eastAsia"/>
          <w:sz w:val="24"/>
          <w:szCs w:val="24"/>
        </w:rPr>
        <w:t>“备注”写明学生的手机号和QQ号。</w:t>
      </w:r>
    </w:p>
    <w:p w:rsidR="007F3AD1" w:rsidRPr="00AD01CF" w:rsidRDefault="007F3AD1">
      <w:pPr>
        <w:rPr>
          <w:rFonts w:ascii="仿宋_GB2312" w:eastAsia="仿宋_GB2312" w:hAnsiTheme="minorEastAsia"/>
          <w:sz w:val="24"/>
          <w:szCs w:val="24"/>
        </w:rPr>
      </w:pPr>
    </w:p>
    <w:p w:rsidR="008A0933" w:rsidRPr="00AD01CF" w:rsidRDefault="00637EC7">
      <w:pPr>
        <w:rPr>
          <w:rFonts w:ascii="仿宋_GB2312" w:eastAsia="仿宋_GB2312" w:hAnsiTheme="minorEastAsia"/>
          <w:b/>
          <w:sz w:val="24"/>
          <w:szCs w:val="24"/>
        </w:rPr>
      </w:pPr>
      <w:r w:rsidRPr="00AD01CF">
        <w:rPr>
          <w:rFonts w:ascii="仿宋_GB2312" w:eastAsia="仿宋_GB2312" w:hAnsiTheme="minorEastAsia" w:hint="eastAsia"/>
          <w:b/>
          <w:sz w:val="24"/>
          <w:szCs w:val="24"/>
        </w:rPr>
        <w:t>学院：                                              日期：</w:t>
      </w:r>
    </w:p>
    <w:tbl>
      <w:tblPr>
        <w:tblStyle w:val="a3"/>
        <w:tblW w:w="0" w:type="auto"/>
        <w:tblLook w:val="04A0"/>
      </w:tblPr>
      <w:tblGrid>
        <w:gridCol w:w="817"/>
        <w:gridCol w:w="1276"/>
        <w:gridCol w:w="1276"/>
        <w:gridCol w:w="1701"/>
        <w:gridCol w:w="2031"/>
        <w:gridCol w:w="1421"/>
      </w:tblGrid>
      <w:tr w:rsidR="00637EC7" w:rsidRPr="00AD01CF" w:rsidTr="00890F87">
        <w:trPr>
          <w:trHeight w:hRule="exact" w:val="567"/>
        </w:trPr>
        <w:tc>
          <w:tcPr>
            <w:tcW w:w="817" w:type="dxa"/>
            <w:vAlign w:val="center"/>
          </w:tcPr>
          <w:p w:rsidR="00637EC7" w:rsidRPr="00AD01CF" w:rsidRDefault="00637EC7" w:rsidP="0090107F">
            <w:pPr>
              <w:jc w:val="center"/>
              <w:rPr>
                <w:rFonts w:ascii="仿宋_GB2312" w:eastAsia="仿宋_GB2312" w:hAnsiTheme="minorEastAsia"/>
                <w:b/>
                <w:sz w:val="24"/>
                <w:szCs w:val="24"/>
              </w:rPr>
            </w:pPr>
            <w:r w:rsidRPr="00AD01CF">
              <w:rPr>
                <w:rFonts w:ascii="仿宋_GB2312" w:eastAsia="仿宋_GB2312" w:hAnsiTheme="minorEastAsia" w:hint="eastAsia"/>
                <w:b/>
                <w:sz w:val="24"/>
                <w:szCs w:val="24"/>
              </w:rPr>
              <w:t>序号</w:t>
            </w:r>
          </w:p>
        </w:tc>
        <w:tc>
          <w:tcPr>
            <w:tcW w:w="1276" w:type="dxa"/>
            <w:vAlign w:val="center"/>
          </w:tcPr>
          <w:p w:rsidR="00637EC7" w:rsidRPr="00AD01CF" w:rsidRDefault="00637EC7" w:rsidP="0090107F">
            <w:pPr>
              <w:jc w:val="center"/>
              <w:rPr>
                <w:rFonts w:ascii="仿宋_GB2312" w:eastAsia="仿宋_GB2312" w:hAnsiTheme="minorEastAsia"/>
                <w:b/>
                <w:sz w:val="24"/>
                <w:szCs w:val="24"/>
              </w:rPr>
            </w:pPr>
            <w:r w:rsidRPr="00AD01CF">
              <w:rPr>
                <w:rFonts w:ascii="仿宋_GB2312" w:eastAsia="仿宋_GB2312" w:hAnsiTheme="minorEastAsia" w:hint="eastAsia"/>
                <w:b/>
                <w:sz w:val="24"/>
                <w:szCs w:val="24"/>
              </w:rPr>
              <w:t>学号</w:t>
            </w:r>
          </w:p>
        </w:tc>
        <w:tc>
          <w:tcPr>
            <w:tcW w:w="1276" w:type="dxa"/>
            <w:vAlign w:val="center"/>
          </w:tcPr>
          <w:p w:rsidR="00637EC7" w:rsidRPr="00AD01CF" w:rsidRDefault="00637EC7" w:rsidP="0090107F">
            <w:pPr>
              <w:jc w:val="center"/>
              <w:rPr>
                <w:rFonts w:ascii="仿宋_GB2312" w:eastAsia="仿宋_GB2312" w:hAnsiTheme="minorEastAsia"/>
                <w:b/>
                <w:sz w:val="24"/>
                <w:szCs w:val="24"/>
              </w:rPr>
            </w:pPr>
            <w:r w:rsidRPr="00AD01CF">
              <w:rPr>
                <w:rFonts w:ascii="仿宋_GB2312" w:eastAsia="仿宋_GB2312" w:hAnsiTheme="minorEastAsia" w:hint="eastAsia"/>
                <w:b/>
                <w:sz w:val="24"/>
                <w:szCs w:val="24"/>
              </w:rPr>
              <w:t>姓名</w:t>
            </w:r>
          </w:p>
        </w:tc>
        <w:tc>
          <w:tcPr>
            <w:tcW w:w="1701" w:type="dxa"/>
            <w:vAlign w:val="center"/>
          </w:tcPr>
          <w:p w:rsidR="00637EC7" w:rsidRPr="00AD01CF" w:rsidRDefault="00637EC7" w:rsidP="0090107F">
            <w:pPr>
              <w:jc w:val="center"/>
              <w:rPr>
                <w:rFonts w:ascii="仿宋_GB2312" w:eastAsia="仿宋_GB2312" w:hAnsiTheme="minorEastAsia"/>
                <w:b/>
                <w:sz w:val="24"/>
                <w:szCs w:val="24"/>
              </w:rPr>
            </w:pPr>
            <w:r w:rsidRPr="00AD01CF">
              <w:rPr>
                <w:rFonts w:ascii="仿宋_GB2312" w:eastAsia="仿宋_GB2312" w:hAnsiTheme="minorEastAsia" w:hint="eastAsia"/>
                <w:b/>
                <w:sz w:val="24"/>
                <w:szCs w:val="24"/>
              </w:rPr>
              <w:t>专业</w:t>
            </w:r>
          </w:p>
        </w:tc>
        <w:tc>
          <w:tcPr>
            <w:tcW w:w="2031" w:type="dxa"/>
            <w:vAlign w:val="center"/>
          </w:tcPr>
          <w:p w:rsidR="00637EC7" w:rsidRPr="00AD01CF" w:rsidRDefault="00637EC7" w:rsidP="0090107F">
            <w:pPr>
              <w:jc w:val="center"/>
              <w:rPr>
                <w:rFonts w:ascii="仿宋_GB2312" w:eastAsia="仿宋_GB2312" w:hAnsiTheme="minorEastAsia"/>
                <w:b/>
                <w:sz w:val="24"/>
                <w:szCs w:val="24"/>
              </w:rPr>
            </w:pPr>
            <w:r w:rsidRPr="00AD01CF">
              <w:rPr>
                <w:rFonts w:ascii="仿宋_GB2312" w:eastAsia="仿宋_GB2312" w:hAnsiTheme="minorEastAsia" w:hint="eastAsia"/>
                <w:b/>
                <w:sz w:val="24"/>
                <w:szCs w:val="24"/>
              </w:rPr>
              <w:t>修改内容</w:t>
            </w:r>
          </w:p>
        </w:tc>
        <w:tc>
          <w:tcPr>
            <w:tcW w:w="1421" w:type="dxa"/>
            <w:vAlign w:val="center"/>
          </w:tcPr>
          <w:p w:rsidR="00637EC7" w:rsidRPr="00AD01CF" w:rsidRDefault="00637EC7" w:rsidP="0090107F">
            <w:pPr>
              <w:jc w:val="center"/>
              <w:rPr>
                <w:rFonts w:ascii="仿宋_GB2312" w:eastAsia="仿宋_GB2312" w:hAnsiTheme="minorEastAsia"/>
                <w:b/>
                <w:sz w:val="24"/>
                <w:szCs w:val="24"/>
              </w:rPr>
            </w:pPr>
            <w:r w:rsidRPr="00AD01CF">
              <w:rPr>
                <w:rFonts w:ascii="仿宋_GB2312" w:eastAsia="仿宋_GB2312" w:hAnsiTheme="minorEastAsia" w:hint="eastAsia"/>
                <w:b/>
                <w:sz w:val="24"/>
                <w:szCs w:val="24"/>
              </w:rPr>
              <w:t>备注</w:t>
            </w:r>
          </w:p>
        </w:tc>
      </w:tr>
      <w:tr w:rsidR="00637EC7" w:rsidRPr="00AD01CF" w:rsidTr="00890F87">
        <w:trPr>
          <w:trHeight w:hRule="exact" w:val="567"/>
        </w:trPr>
        <w:tc>
          <w:tcPr>
            <w:tcW w:w="817"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701" w:type="dxa"/>
          </w:tcPr>
          <w:p w:rsidR="00637EC7" w:rsidRPr="00AD01CF" w:rsidRDefault="00637EC7">
            <w:pPr>
              <w:rPr>
                <w:rFonts w:ascii="仿宋_GB2312" w:eastAsia="仿宋_GB2312" w:hAnsiTheme="minorEastAsia"/>
                <w:sz w:val="24"/>
                <w:szCs w:val="24"/>
              </w:rPr>
            </w:pPr>
          </w:p>
        </w:tc>
        <w:tc>
          <w:tcPr>
            <w:tcW w:w="2031" w:type="dxa"/>
          </w:tcPr>
          <w:p w:rsidR="00637EC7" w:rsidRPr="00AD01CF" w:rsidRDefault="00637EC7">
            <w:pPr>
              <w:rPr>
                <w:rFonts w:ascii="仿宋_GB2312" w:eastAsia="仿宋_GB2312" w:hAnsiTheme="minorEastAsia"/>
                <w:sz w:val="24"/>
                <w:szCs w:val="24"/>
              </w:rPr>
            </w:pPr>
          </w:p>
        </w:tc>
        <w:tc>
          <w:tcPr>
            <w:tcW w:w="1421" w:type="dxa"/>
          </w:tcPr>
          <w:p w:rsidR="00637EC7" w:rsidRPr="00AD01CF" w:rsidRDefault="00637EC7">
            <w:pPr>
              <w:rPr>
                <w:rFonts w:ascii="仿宋_GB2312" w:eastAsia="仿宋_GB2312" w:hAnsiTheme="minorEastAsia"/>
                <w:sz w:val="24"/>
                <w:szCs w:val="24"/>
              </w:rPr>
            </w:pPr>
          </w:p>
        </w:tc>
      </w:tr>
      <w:tr w:rsidR="00637EC7" w:rsidRPr="00AD01CF" w:rsidTr="00890F87">
        <w:trPr>
          <w:trHeight w:hRule="exact" w:val="567"/>
        </w:trPr>
        <w:tc>
          <w:tcPr>
            <w:tcW w:w="817"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701" w:type="dxa"/>
          </w:tcPr>
          <w:p w:rsidR="00637EC7" w:rsidRPr="00AD01CF" w:rsidRDefault="00637EC7">
            <w:pPr>
              <w:rPr>
                <w:rFonts w:ascii="仿宋_GB2312" w:eastAsia="仿宋_GB2312" w:hAnsiTheme="minorEastAsia"/>
                <w:sz w:val="24"/>
                <w:szCs w:val="24"/>
              </w:rPr>
            </w:pPr>
          </w:p>
        </w:tc>
        <w:tc>
          <w:tcPr>
            <w:tcW w:w="2031" w:type="dxa"/>
          </w:tcPr>
          <w:p w:rsidR="00637EC7" w:rsidRPr="00AD01CF" w:rsidRDefault="00637EC7">
            <w:pPr>
              <w:rPr>
                <w:rFonts w:ascii="仿宋_GB2312" w:eastAsia="仿宋_GB2312" w:hAnsiTheme="minorEastAsia"/>
                <w:sz w:val="24"/>
                <w:szCs w:val="24"/>
              </w:rPr>
            </w:pPr>
          </w:p>
        </w:tc>
        <w:tc>
          <w:tcPr>
            <w:tcW w:w="1421" w:type="dxa"/>
          </w:tcPr>
          <w:p w:rsidR="00637EC7" w:rsidRPr="00AD01CF" w:rsidRDefault="00637EC7">
            <w:pPr>
              <w:rPr>
                <w:rFonts w:ascii="仿宋_GB2312" w:eastAsia="仿宋_GB2312" w:hAnsiTheme="minorEastAsia"/>
                <w:sz w:val="24"/>
                <w:szCs w:val="24"/>
              </w:rPr>
            </w:pPr>
          </w:p>
        </w:tc>
      </w:tr>
      <w:tr w:rsidR="00637EC7" w:rsidRPr="00AD01CF" w:rsidTr="00890F87">
        <w:trPr>
          <w:trHeight w:hRule="exact" w:val="567"/>
        </w:trPr>
        <w:tc>
          <w:tcPr>
            <w:tcW w:w="817"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701" w:type="dxa"/>
          </w:tcPr>
          <w:p w:rsidR="00637EC7" w:rsidRPr="00AD01CF" w:rsidRDefault="00637EC7">
            <w:pPr>
              <w:rPr>
                <w:rFonts w:ascii="仿宋_GB2312" w:eastAsia="仿宋_GB2312" w:hAnsiTheme="minorEastAsia"/>
                <w:sz w:val="24"/>
                <w:szCs w:val="24"/>
              </w:rPr>
            </w:pPr>
          </w:p>
        </w:tc>
        <w:tc>
          <w:tcPr>
            <w:tcW w:w="2031" w:type="dxa"/>
          </w:tcPr>
          <w:p w:rsidR="00637EC7" w:rsidRPr="00AD01CF" w:rsidRDefault="00637EC7">
            <w:pPr>
              <w:rPr>
                <w:rFonts w:ascii="仿宋_GB2312" w:eastAsia="仿宋_GB2312" w:hAnsiTheme="minorEastAsia"/>
                <w:sz w:val="24"/>
                <w:szCs w:val="24"/>
              </w:rPr>
            </w:pPr>
          </w:p>
        </w:tc>
        <w:tc>
          <w:tcPr>
            <w:tcW w:w="1421" w:type="dxa"/>
          </w:tcPr>
          <w:p w:rsidR="00637EC7" w:rsidRPr="00AD01CF" w:rsidRDefault="00637EC7">
            <w:pPr>
              <w:rPr>
                <w:rFonts w:ascii="仿宋_GB2312" w:eastAsia="仿宋_GB2312" w:hAnsiTheme="minorEastAsia"/>
                <w:sz w:val="24"/>
                <w:szCs w:val="24"/>
              </w:rPr>
            </w:pPr>
          </w:p>
        </w:tc>
      </w:tr>
      <w:tr w:rsidR="00637EC7" w:rsidRPr="00AD01CF" w:rsidTr="00890F87">
        <w:trPr>
          <w:trHeight w:hRule="exact" w:val="567"/>
        </w:trPr>
        <w:tc>
          <w:tcPr>
            <w:tcW w:w="817"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701" w:type="dxa"/>
          </w:tcPr>
          <w:p w:rsidR="00637EC7" w:rsidRPr="00AD01CF" w:rsidRDefault="00637EC7">
            <w:pPr>
              <w:rPr>
                <w:rFonts w:ascii="仿宋_GB2312" w:eastAsia="仿宋_GB2312" w:hAnsiTheme="minorEastAsia"/>
                <w:sz w:val="24"/>
                <w:szCs w:val="24"/>
              </w:rPr>
            </w:pPr>
          </w:p>
        </w:tc>
        <w:tc>
          <w:tcPr>
            <w:tcW w:w="2031" w:type="dxa"/>
          </w:tcPr>
          <w:p w:rsidR="00637EC7" w:rsidRPr="00AD01CF" w:rsidRDefault="00637EC7">
            <w:pPr>
              <w:rPr>
                <w:rFonts w:ascii="仿宋_GB2312" w:eastAsia="仿宋_GB2312" w:hAnsiTheme="minorEastAsia"/>
                <w:sz w:val="24"/>
                <w:szCs w:val="24"/>
              </w:rPr>
            </w:pPr>
          </w:p>
        </w:tc>
        <w:tc>
          <w:tcPr>
            <w:tcW w:w="1421" w:type="dxa"/>
          </w:tcPr>
          <w:p w:rsidR="00637EC7" w:rsidRPr="00AD01CF" w:rsidRDefault="00637EC7">
            <w:pPr>
              <w:rPr>
                <w:rFonts w:ascii="仿宋_GB2312" w:eastAsia="仿宋_GB2312" w:hAnsiTheme="minorEastAsia"/>
                <w:sz w:val="24"/>
                <w:szCs w:val="24"/>
              </w:rPr>
            </w:pPr>
          </w:p>
        </w:tc>
      </w:tr>
      <w:tr w:rsidR="00637EC7" w:rsidRPr="00AD01CF" w:rsidTr="00890F87">
        <w:trPr>
          <w:trHeight w:hRule="exact" w:val="567"/>
        </w:trPr>
        <w:tc>
          <w:tcPr>
            <w:tcW w:w="817"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701" w:type="dxa"/>
          </w:tcPr>
          <w:p w:rsidR="00637EC7" w:rsidRPr="00AD01CF" w:rsidRDefault="00637EC7">
            <w:pPr>
              <w:rPr>
                <w:rFonts w:ascii="仿宋_GB2312" w:eastAsia="仿宋_GB2312" w:hAnsiTheme="minorEastAsia"/>
                <w:sz w:val="24"/>
                <w:szCs w:val="24"/>
              </w:rPr>
            </w:pPr>
          </w:p>
        </w:tc>
        <w:tc>
          <w:tcPr>
            <w:tcW w:w="2031" w:type="dxa"/>
          </w:tcPr>
          <w:p w:rsidR="00637EC7" w:rsidRPr="00AD01CF" w:rsidRDefault="00637EC7">
            <w:pPr>
              <w:rPr>
                <w:rFonts w:ascii="仿宋_GB2312" w:eastAsia="仿宋_GB2312" w:hAnsiTheme="minorEastAsia"/>
                <w:sz w:val="24"/>
                <w:szCs w:val="24"/>
              </w:rPr>
            </w:pPr>
          </w:p>
        </w:tc>
        <w:tc>
          <w:tcPr>
            <w:tcW w:w="1421" w:type="dxa"/>
          </w:tcPr>
          <w:p w:rsidR="00637EC7" w:rsidRPr="00AD01CF" w:rsidRDefault="00637EC7">
            <w:pPr>
              <w:rPr>
                <w:rFonts w:ascii="仿宋_GB2312" w:eastAsia="仿宋_GB2312" w:hAnsiTheme="minorEastAsia"/>
                <w:sz w:val="24"/>
                <w:szCs w:val="24"/>
              </w:rPr>
            </w:pPr>
          </w:p>
        </w:tc>
      </w:tr>
      <w:tr w:rsidR="00637EC7" w:rsidRPr="00AD01CF" w:rsidTr="00890F87">
        <w:trPr>
          <w:trHeight w:hRule="exact" w:val="567"/>
        </w:trPr>
        <w:tc>
          <w:tcPr>
            <w:tcW w:w="817"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701" w:type="dxa"/>
          </w:tcPr>
          <w:p w:rsidR="00637EC7" w:rsidRPr="00AD01CF" w:rsidRDefault="00637EC7">
            <w:pPr>
              <w:rPr>
                <w:rFonts w:ascii="仿宋_GB2312" w:eastAsia="仿宋_GB2312" w:hAnsiTheme="minorEastAsia"/>
                <w:sz w:val="24"/>
                <w:szCs w:val="24"/>
              </w:rPr>
            </w:pPr>
          </w:p>
        </w:tc>
        <w:tc>
          <w:tcPr>
            <w:tcW w:w="2031" w:type="dxa"/>
          </w:tcPr>
          <w:p w:rsidR="00637EC7" w:rsidRPr="00AD01CF" w:rsidRDefault="00637EC7">
            <w:pPr>
              <w:rPr>
                <w:rFonts w:ascii="仿宋_GB2312" w:eastAsia="仿宋_GB2312" w:hAnsiTheme="minorEastAsia"/>
                <w:sz w:val="24"/>
                <w:szCs w:val="24"/>
              </w:rPr>
            </w:pPr>
          </w:p>
        </w:tc>
        <w:tc>
          <w:tcPr>
            <w:tcW w:w="1421" w:type="dxa"/>
          </w:tcPr>
          <w:p w:rsidR="00637EC7" w:rsidRPr="00AD01CF" w:rsidRDefault="00637EC7">
            <w:pPr>
              <w:rPr>
                <w:rFonts w:ascii="仿宋_GB2312" w:eastAsia="仿宋_GB2312" w:hAnsiTheme="minorEastAsia"/>
                <w:sz w:val="24"/>
                <w:szCs w:val="24"/>
              </w:rPr>
            </w:pPr>
          </w:p>
        </w:tc>
      </w:tr>
      <w:tr w:rsidR="00637EC7" w:rsidRPr="00AD01CF" w:rsidTr="00890F87">
        <w:trPr>
          <w:trHeight w:hRule="exact" w:val="567"/>
        </w:trPr>
        <w:tc>
          <w:tcPr>
            <w:tcW w:w="817"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701" w:type="dxa"/>
          </w:tcPr>
          <w:p w:rsidR="00637EC7" w:rsidRPr="00AD01CF" w:rsidRDefault="00637EC7">
            <w:pPr>
              <w:rPr>
                <w:rFonts w:ascii="仿宋_GB2312" w:eastAsia="仿宋_GB2312" w:hAnsiTheme="minorEastAsia"/>
                <w:sz w:val="24"/>
                <w:szCs w:val="24"/>
              </w:rPr>
            </w:pPr>
          </w:p>
        </w:tc>
        <w:tc>
          <w:tcPr>
            <w:tcW w:w="2031" w:type="dxa"/>
          </w:tcPr>
          <w:p w:rsidR="00637EC7" w:rsidRPr="00AD01CF" w:rsidRDefault="00637EC7">
            <w:pPr>
              <w:rPr>
                <w:rFonts w:ascii="仿宋_GB2312" w:eastAsia="仿宋_GB2312" w:hAnsiTheme="minorEastAsia"/>
                <w:sz w:val="24"/>
                <w:szCs w:val="24"/>
              </w:rPr>
            </w:pPr>
          </w:p>
        </w:tc>
        <w:tc>
          <w:tcPr>
            <w:tcW w:w="1421" w:type="dxa"/>
          </w:tcPr>
          <w:p w:rsidR="00637EC7" w:rsidRPr="00AD01CF" w:rsidRDefault="00637EC7">
            <w:pPr>
              <w:rPr>
                <w:rFonts w:ascii="仿宋_GB2312" w:eastAsia="仿宋_GB2312" w:hAnsiTheme="minorEastAsia"/>
                <w:sz w:val="24"/>
                <w:szCs w:val="24"/>
              </w:rPr>
            </w:pPr>
          </w:p>
        </w:tc>
      </w:tr>
      <w:tr w:rsidR="00637EC7" w:rsidRPr="00AD01CF" w:rsidTr="00890F87">
        <w:trPr>
          <w:trHeight w:hRule="exact" w:val="567"/>
        </w:trPr>
        <w:tc>
          <w:tcPr>
            <w:tcW w:w="817"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701" w:type="dxa"/>
          </w:tcPr>
          <w:p w:rsidR="00637EC7" w:rsidRPr="00AD01CF" w:rsidRDefault="00637EC7">
            <w:pPr>
              <w:rPr>
                <w:rFonts w:ascii="仿宋_GB2312" w:eastAsia="仿宋_GB2312" w:hAnsiTheme="minorEastAsia"/>
                <w:sz w:val="24"/>
                <w:szCs w:val="24"/>
              </w:rPr>
            </w:pPr>
          </w:p>
        </w:tc>
        <w:tc>
          <w:tcPr>
            <w:tcW w:w="2031" w:type="dxa"/>
          </w:tcPr>
          <w:p w:rsidR="00637EC7" w:rsidRPr="00AD01CF" w:rsidRDefault="00637EC7">
            <w:pPr>
              <w:rPr>
                <w:rFonts w:ascii="仿宋_GB2312" w:eastAsia="仿宋_GB2312" w:hAnsiTheme="minorEastAsia"/>
                <w:sz w:val="24"/>
                <w:szCs w:val="24"/>
              </w:rPr>
            </w:pPr>
          </w:p>
        </w:tc>
        <w:tc>
          <w:tcPr>
            <w:tcW w:w="1421" w:type="dxa"/>
          </w:tcPr>
          <w:p w:rsidR="00637EC7" w:rsidRPr="00AD01CF" w:rsidRDefault="00637EC7">
            <w:pPr>
              <w:rPr>
                <w:rFonts w:ascii="仿宋_GB2312" w:eastAsia="仿宋_GB2312" w:hAnsiTheme="minorEastAsia"/>
                <w:sz w:val="24"/>
                <w:szCs w:val="24"/>
              </w:rPr>
            </w:pPr>
          </w:p>
        </w:tc>
      </w:tr>
      <w:tr w:rsidR="00637EC7" w:rsidRPr="00AD01CF" w:rsidTr="00890F87">
        <w:trPr>
          <w:trHeight w:hRule="exact" w:val="567"/>
        </w:trPr>
        <w:tc>
          <w:tcPr>
            <w:tcW w:w="817"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701" w:type="dxa"/>
          </w:tcPr>
          <w:p w:rsidR="00637EC7" w:rsidRPr="00AD01CF" w:rsidRDefault="00637EC7">
            <w:pPr>
              <w:rPr>
                <w:rFonts w:ascii="仿宋_GB2312" w:eastAsia="仿宋_GB2312" w:hAnsiTheme="minorEastAsia"/>
                <w:sz w:val="24"/>
                <w:szCs w:val="24"/>
              </w:rPr>
            </w:pPr>
          </w:p>
        </w:tc>
        <w:tc>
          <w:tcPr>
            <w:tcW w:w="2031" w:type="dxa"/>
          </w:tcPr>
          <w:p w:rsidR="00637EC7" w:rsidRPr="00AD01CF" w:rsidRDefault="00637EC7">
            <w:pPr>
              <w:rPr>
                <w:rFonts w:ascii="仿宋_GB2312" w:eastAsia="仿宋_GB2312" w:hAnsiTheme="minorEastAsia"/>
                <w:sz w:val="24"/>
                <w:szCs w:val="24"/>
              </w:rPr>
            </w:pPr>
          </w:p>
        </w:tc>
        <w:tc>
          <w:tcPr>
            <w:tcW w:w="1421" w:type="dxa"/>
          </w:tcPr>
          <w:p w:rsidR="00637EC7" w:rsidRPr="00AD01CF" w:rsidRDefault="00637EC7">
            <w:pPr>
              <w:rPr>
                <w:rFonts w:ascii="仿宋_GB2312" w:eastAsia="仿宋_GB2312" w:hAnsiTheme="minorEastAsia"/>
                <w:sz w:val="24"/>
                <w:szCs w:val="24"/>
              </w:rPr>
            </w:pPr>
          </w:p>
        </w:tc>
      </w:tr>
      <w:tr w:rsidR="00637EC7" w:rsidRPr="00AD01CF" w:rsidTr="00890F87">
        <w:trPr>
          <w:trHeight w:hRule="exact" w:val="567"/>
        </w:trPr>
        <w:tc>
          <w:tcPr>
            <w:tcW w:w="817"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701" w:type="dxa"/>
          </w:tcPr>
          <w:p w:rsidR="00637EC7" w:rsidRPr="00AD01CF" w:rsidRDefault="00637EC7">
            <w:pPr>
              <w:rPr>
                <w:rFonts w:ascii="仿宋_GB2312" w:eastAsia="仿宋_GB2312" w:hAnsiTheme="minorEastAsia"/>
                <w:sz w:val="24"/>
                <w:szCs w:val="24"/>
              </w:rPr>
            </w:pPr>
          </w:p>
        </w:tc>
        <w:tc>
          <w:tcPr>
            <w:tcW w:w="2031" w:type="dxa"/>
          </w:tcPr>
          <w:p w:rsidR="00637EC7" w:rsidRPr="00AD01CF" w:rsidRDefault="00637EC7">
            <w:pPr>
              <w:rPr>
                <w:rFonts w:ascii="仿宋_GB2312" w:eastAsia="仿宋_GB2312" w:hAnsiTheme="minorEastAsia"/>
                <w:sz w:val="24"/>
                <w:szCs w:val="24"/>
              </w:rPr>
            </w:pPr>
          </w:p>
        </w:tc>
        <w:tc>
          <w:tcPr>
            <w:tcW w:w="1421" w:type="dxa"/>
          </w:tcPr>
          <w:p w:rsidR="00637EC7" w:rsidRPr="00AD01CF" w:rsidRDefault="00637EC7">
            <w:pPr>
              <w:rPr>
                <w:rFonts w:ascii="仿宋_GB2312" w:eastAsia="仿宋_GB2312" w:hAnsiTheme="minorEastAsia"/>
                <w:sz w:val="24"/>
                <w:szCs w:val="24"/>
              </w:rPr>
            </w:pPr>
          </w:p>
        </w:tc>
      </w:tr>
      <w:tr w:rsidR="00637EC7" w:rsidRPr="00AD01CF" w:rsidTr="00890F87">
        <w:trPr>
          <w:trHeight w:hRule="exact" w:val="567"/>
        </w:trPr>
        <w:tc>
          <w:tcPr>
            <w:tcW w:w="817"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701" w:type="dxa"/>
          </w:tcPr>
          <w:p w:rsidR="00637EC7" w:rsidRPr="00AD01CF" w:rsidRDefault="00637EC7">
            <w:pPr>
              <w:rPr>
                <w:rFonts w:ascii="仿宋_GB2312" w:eastAsia="仿宋_GB2312" w:hAnsiTheme="minorEastAsia"/>
                <w:sz w:val="24"/>
                <w:szCs w:val="24"/>
              </w:rPr>
            </w:pPr>
          </w:p>
        </w:tc>
        <w:tc>
          <w:tcPr>
            <w:tcW w:w="2031" w:type="dxa"/>
          </w:tcPr>
          <w:p w:rsidR="00637EC7" w:rsidRPr="00AD01CF" w:rsidRDefault="00637EC7">
            <w:pPr>
              <w:rPr>
                <w:rFonts w:ascii="仿宋_GB2312" w:eastAsia="仿宋_GB2312" w:hAnsiTheme="minorEastAsia"/>
                <w:sz w:val="24"/>
                <w:szCs w:val="24"/>
              </w:rPr>
            </w:pPr>
          </w:p>
        </w:tc>
        <w:tc>
          <w:tcPr>
            <w:tcW w:w="1421" w:type="dxa"/>
          </w:tcPr>
          <w:p w:rsidR="00637EC7" w:rsidRPr="00AD01CF" w:rsidRDefault="00637EC7">
            <w:pPr>
              <w:rPr>
                <w:rFonts w:ascii="仿宋_GB2312" w:eastAsia="仿宋_GB2312" w:hAnsiTheme="minorEastAsia"/>
                <w:sz w:val="24"/>
                <w:szCs w:val="24"/>
              </w:rPr>
            </w:pPr>
          </w:p>
        </w:tc>
      </w:tr>
      <w:tr w:rsidR="00637EC7" w:rsidRPr="00AD01CF" w:rsidTr="00890F87">
        <w:trPr>
          <w:trHeight w:hRule="exact" w:val="567"/>
        </w:trPr>
        <w:tc>
          <w:tcPr>
            <w:tcW w:w="817"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701" w:type="dxa"/>
          </w:tcPr>
          <w:p w:rsidR="00637EC7" w:rsidRPr="00AD01CF" w:rsidRDefault="00637EC7">
            <w:pPr>
              <w:rPr>
                <w:rFonts w:ascii="仿宋_GB2312" w:eastAsia="仿宋_GB2312" w:hAnsiTheme="minorEastAsia"/>
                <w:sz w:val="24"/>
                <w:szCs w:val="24"/>
              </w:rPr>
            </w:pPr>
          </w:p>
        </w:tc>
        <w:tc>
          <w:tcPr>
            <w:tcW w:w="2031" w:type="dxa"/>
          </w:tcPr>
          <w:p w:rsidR="00637EC7" w:rsidRPr="00AD01CF" w:rsidRDefault="00637EC7">
            <w:pPr>
              <w:rPr>
                <w:rFonts w:ascii="仿宋_GB2312" w:eastAsia="仿宋_GB2312" w:hAnsiTheme="minorEastAsia"/>
                <w:sz w:val="24"/>
                <w:szCs w:val="24"/>
              </w:rPr>
            </w:pPr>
          </w:p>
        </w:tc>
        <w:tc>
          <w:tcPr>
            <w:tcW w:w="1421" w:type="dxa"/>
          </w:tcPr>
          <w:p w:rsidR="00637EC7" w:rsidRPr="00AD01CF" w:rsidRDefault="00637EC7">
            <w:pPr>
              <w:rPr>
                <w:rFonts w:ascii="仿宋_GB2312" w:eastAsia="仿宋_GB2312" w:hAnsiTheme="minorEastAsia"/>
                <w:sz w:val="24"/>
                <w:szCs w:val="24"/>
              </w:rPr>
            </w:pPr>
          </w:p>
        </w:tc>
      </w:tr>
      <w:tr w:rsidR="00637EC7" w:rsidRPr="00AD01CF" w:rsidTr="00890F87">
        <w:trPr>
          <w:trHeight w:hRule="exact" w:val="567"/>
        </w:trPr>
        <w:tc>
          <w:tcPr>
            <w:tcW w:w="817"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701" w:type="dxa"/>
          </w:tcPr>
          <w:p w:rsidR="00637EC7" w:rsidRPr="00AD01CF" w:rsidRDefault="00637EC7">
            <w:pPr>
              <w:rPr>
                <w:rFonts w:ascii="仿宋_GB2312" w:eastAsia="仿宋_GB2312" w:hAnsiTheme="minorEastAsia"/>
                <w:sz w:val="24"/>
                <w:szCs w:val="24"/>
              </w:rPr>
            </w:pPr>
          </w:p>
        </w:tc>
        <w:tc>
          <w:tcPr>
            <w:tcW w:w="2031" w:type="dxa"/>
          </w:tcPr>
          <w:p w:rsidR="00637EC7" w:rsidRPr="00AD01CF" w:rsidRDefault="00637EC7">
            <w:pPr>
              <w:rPr>
                <w:rFonts w:ascii="仿宋_GB2312" w:eastAsia="仿宋_GB2312" w:hAnsiTheme="minorEastAsia"/>
                <w:sz w:val="24"/>
                <w:szCs w:val="24"/>
              </w:rPr>
            </w:pPr>
          </w:p>
        </w:tc>
        <w:tc>
          <w:tcPr>
            <w:tcW w:w="1421" w:type="dxa"/>
          </w:tcPr>
          <w:p w:rsidR="00637EC7" w:rsidRPr="00AD01CF" w:rsidRDefault="00637EC7">
            <w:pPr>
              <w:rPr>
                <w:rFonts w:ascii="仿宋_GB2312" w:eastAsia="仿宋_GB2312" w:hAnsiTheme="minorEastAsia"/>
                <w:sz w:val="24"/>
                <w:szCs w:val="24"/>
              </w:rPr>
            </w:pPr>
          </w:p>
        </w:tc>
      </w:tr>
      <w:tr w:rsidR="00637EC7" w:rsidRPr="00AD01CF" w:rsidTr="00890F87">
        <w:trPr>
          <w:trHeight w:hRule="exact" w:val="567"/>
        </w:trPr>
        <w:tc>
          <w:tcPr>
            <w:tcW w:w="817"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701" w:type="dxa"/>
          </w:tcPr>
          <w:p w:rsidR="00637EC7" w:rsidRPr="00AD01CF" w:rsidRDefault="00637EC7">
            <w:pPr>
              <w:rPr>
                <w:rFonts w:ascii="仿宋_GB2312" w:eastAsia="仿宋_GB2312" w:hAnsiTheme="minorEastAsia"/>
                <w:sz w:val="24"/>
                <w:szCs w:val="24"/>
              </w:rPr>
            </w:pPr>
          </w:p>
        </w:tc>
        <w:tc>
          <w:tcPr>
            <w:tcW w:w="2031" w:type="dxa"/>
          </w:tcPr>
          <w:p w:rsidR="00637EC7" w:rsidRPr="00AD01CF" w:rsidRDefault="00637EC7">
            <w:pPr>
              <w:rPr>
                <w:rFonts w:ascii="仿宋_GB2312" w:eastAsia="仿宋_GB2312" w:hAnsiTheme="minorEastAsia"/>
                <w:sz w:val="24"/>
                <w:szCs w:val="24"/>
              </w:rPr>
            </w:pPr>
          </w:p>
        </w:tc>
        <w:tc>
          <w:tcPr>
            <w:tcW w:w="1421" w:type="dxa"/>
          </w:tcPr>
          <w:p w:rsidR="00637EC7" w:rsidRPr="00AD01CF" w:rsidRDefault="00637EC7">
            <w:pPr>
              <w:rPr>
                <w:rFonts w:ascii="仿宋_GB2312" w:eastAsia="仿宋_GB2312" w:hAnsiTheme="minorEastAsia"/>
                <w:sz w:val="24"/>
                <w:szCs w:val="24"/>
              </w:rPr>
            </w:pPr>
          </w:p>
        </w:tc>
      </w:tr>
      <w:tr w:rsidR="00637EC7" w:rsidRPr="00AD01CF" w:rsidTr="00890F87">
        <w:trPr>
          <w:trHeight w:hRule="exact" w:val="567"/>
        </w:trPr>
        <w:tc>
          <w:tcPr>
            <w:tcW w:w="817"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276" w:type="dxa"/>
          </w:tcPr>
          <w:p w:rsidR="00637EC7" w:rsidRPr="00AD01CF" w:rsidRDefault="00637EC7">
            <w:pPr>
              <w:rPr>
                <w:rFonts w:ascii="仿宋_GB2312" w:eastAsia="仿宋_GB2312" w:hAnsiTheme="minorEastAsia"/>
                <w:sz w:val="24"/>
                <w:szCs w:val="24"/>
              </w:rPr>
            </w:pPr>
          </w:p>
        </w:tc>
        <w:tc>
          <w:tcPr>
            <w:tcW w:w="1701" w:type="dxa"/>
          </w:tcPr>
          <w:p w:rsidR="00637EC7" w:rsidRPr="00AD01CF" w:rsidRDefault="00637EC7">
            <w:pPr>
              <w:rPr>
                <w:rFonts w:ascii="仿宋_GB2312" w:eastAsia="仿宋_GB2312" w:hAnsiTheme="minorEastAsia"/>
                <w:sz w:val="24"/>
                <w:szCs w:val="24"/>
              </w:rPr>
            </w:pPr>
          </w:p>
        </w:tc>
        <w:tc>
          <w:tcPr>
            <w:tcW w:w="2031" w:type="dxa"/>
          </w:tcPr>
          <w:p w:rsidR="00637EC7" w:rsidRPr="00AD01CF" w:rsidRDefault="00637EC7">
            <w:pPr>
              <w:rPr>
                <w:rFonts w:ascii="仿宋_GB2312" w:eastAsia="仿宋_GB2312" w:hAnsiTheme="minorEastAsia"/>
                <w:sz w:val="24"/>
                <w:szCs w:val="24"/>
              </w:rPr>
            </w:pPr>
          </w:p>
        </w:tc>
        <w:tc>
          <w:tcPr>
            <w:tcW w:w="1421" w:type="dxa"/>
          </w:tcPr>
          <w:p w:rsidR="00637EC7" w:rsidRPr="00AD01CF" w:rsidRDefault="00637EC7">
            <w:pPr>
              <w:rPr>
                <w:rFonts w:ascii="仿宋_GB2312" w:eastAsia="仿宋_GB2312" w:hAnsiTheme="minorEastAsia"/>
                <w:sz w:val="24"/>
                <w:szCs w:val="24"/>
              </w:rPr>
            </w:pPr>
          </w:p>
        </w:tc>
      </w:tr>
    </w:tbl>
    <w:p w:rsidR="008A0933" w:rsidRPr="00AD01CF" w:rsidRDefault="008A0933">
      <w:pPr>
        <w:rPr>
          <w:rFonts w:ascii="仿宋_GB2312" w:eastAsia="仿宋_GB2312" w:hAnsiTheme="minorEastAsia"/>
          <w:sz w:val="24"/>
          <w:szCs w:val="24"/>
        </w:rPr>
      </w:pPr>
    </w:p>
    <w:p w:rsidR="00637EC7" w:rsidRPr="00AD01CF" w:rsidRDefault="00637EC7">
      <w:pPr>
        <w:rPr>
          <w:rFonts w:ascii="仿宋_GB2312" w:eastAsia="仿宋_GB2312" w:hAnsiTheme="minorEastAsia"/>
          <w:sz w:val="24"/>
          <w:szCs w:val="24"/>
        </w:rPr>
      </w:pPr>
    </w:p>
    <w:sectPr w:rsidR="00637EC7" w:rsidRPr="00AD01CF" w:rsidSect="008A09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EB1" w:rsidRDefault="00777EB1" w:rsidP="0083759F">
      <w:r>
        <w:separator/>
      </w:r>
    </w:p>
  </w:endnote>
  <w:endnote w:type="continuationSeparator" w:id="0">
    <w:p w:rsidR="00777EB1" w:rsidRDefault="00777EB1" w:rsidP="008375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EB1" w:rsidRDefault="00777EB1" w:rsidP="0083759F">
      <w:r>
        <w:separator/>
      </w:r>
    </w:p>
  </w:footnote>
  <w:footnote w:type="continuationSeparator" w:id="0">
    <w:p w:rsidR="00777EB1" w:rsidRDefault="00777EB1" w:rsidP="008375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543B"/>
    <w:rsid w:val="00053812"/>
    <w:rsid w:val="000E2D06"/>
    <w:rsid w:val="001B0576"/>
    <w:rsid w:val="001D1C0F"/>
    <w:rsid w:val="001F7C13"/>
    <w:rsid w:val="002A003F"/>
    <w:rsid w:val="002C543B"/>
    <w:rsid w:val="002E5995"/>
    <w:rsid w:val="00325889"/>
    <w:rsid w:val="00387D0A"/>
    <w:rsid w:val="00477D5B"/>
    <w:rsid w:val="004E6FD8"/>
    <w:rsid w:val="004E7CE9"/>
    <w:rsid w:val="00637EC7"/>
    <w:rsid w:val="006F5990"/>
    <w:rsid w:val="00777EB1"/>
    <w:rsid w:val="007F3AD1"/>
    <w:rsid w:val="0083759F"/>
    <w:rsid w:val="008449C1"/>
    <w:rsid w:val="00890F87"/>
    <w:rsid w:val="008A0933"/>
    <w:rsid w:val="008D3033"/>
    <w:rsid w:val="0090107F"/>
    <w:rsid w:val="00937FD4"/>
    <w:rsid w:val="00950C56"/>
    <w:rsid w:val="009A16BE"/>
    <w:rsid w:val="00A72987"/>
    <w:rsid w:val="00A916A3"/>
    <w:rsid w:val="00AA3EDA"/>
    <w:rsid w:val="00AD01CF"/>
    <w:rsid w:val="00AE2862"/>
    <w:rsid w:val="00BB56BC"/>
    <w:rsid w:val="00C33C3E"/>
    <w:rsid w:val="00C732FE"/>
    <w:rsid w:val="00CA2749"/>
    <w:rsid w:val="00D02EE6"/>
    <w:rsid w:val="00D52CC5"/>
    <w:rsid w:val="00E45220"/>
    <w:rsid w:val="00E461FE"/>
    <w:rsid w:val="00E67AD2"/>
    <w:rsid w:val="00E737FB"/>
    <w:rsid w:val="00EC7173"/>
    <w:rsid w:val="00F06472"/>
    <w:rsid w:val="00F757B3"/>
    <w:rsid w:val="00FD1756"/>
    <w:rsid w:val="00FD3E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6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7E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8449C1"/>
    <w:rPr>
      <w:sz w:val="18"/>
      <w:szCs w:val="18"/>
    </w:rPr>
  </w:style>
  <w:style w:type="character" w:customStyle="1" w:styleId="Char">
    <w:name w:val="批注框文本 Char"/>
    <w:basedOn w:val="a0"/>
    <w:link w:val="a4"/>
    <w:uiPriority w:val="99"/>
    <w:semiHidden/>
    <w:rsid w:val="008449C1"/>
    <w:rPr>
      <w:sz w:val="18"/>
      <w:szCs w:val="18"/>
    </w:rPr>
  </w:style>
  <w:style w:type="paragraph" w:styleId="a5">
    <w:name w:val="List Paragraph"/>
    <w:basedOn w:val="a"/>
    <w:uiPriority w:val="34"/>
    <w:qFormat/>
    <w:rsid w:val="008449C1"/>
    <w:pPr>
      <w:ind w:firstLineChars="200" w:firstLine="420"/>
    </w:pPr>
    <w:rPr>
      <w:rFonts w:ascii="Calibri" w:eastAsia="宋体" w:hAnsi="Calibri" w:cs="黑体"/>
      <w:szCs w:val="24"/>
    </w:rPr>
  </w:style>
  <w:style w:type="paragraph" w:styleId="a6">
    <w:name w:val="header"/>
    <w:basedOn w:val="a"/>
    <w:link w:val="Char0"/>
    <w:uiPriority w:val="99"/>
    <w:unhideWhenUsed/>
    <w:rsid w:val="008375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3759F"/>
    <w:rPr>
      <w:sz w:val="18"/>
      <w:szCs w:val="18"/>
    </w:rPr>
  </w:style>
  <w:style w:type="paragraph" w:styleId="a7">
    <w:name w:val="footer"/>
    <w:basedOn w:val="a"/>
    <w:link w:val="Char1"/>
    <w:uiPriority w:val="99"/>
    <w:unhideWhenUsed/>
    <w:rsid w:val="0083759F"/>
    <w:pPr>
      <w:tabs>
        <w:tab w:val="center" w:pos="4153"/>
        <w:tab w:val="right" w:pos="8306"/>
      </w:tabs>
      <w:snapToGrid w:val="0"/>
      <w:jc w:val="left"/>
    </w:pPr>
    <w:rPr>
      <w:sz w:val="18"/>
      <w:szCs w:val="18"/>
    </w:rPr>
  </w:style>
  <w:style w:type="character" w:customStyle="1" w:styleId="Char1">
    <w:name w:val="页脚 Char"/>
    <w:basedOn w:val="a0"/>
    <w:link w:val="a7"/>
    <w:uiPriority w:val="99"/>
    <w:rsid w:val="0083759F"/>
    <w:rPr>
      <w:sz w:val="18"/>
      <w:szCs w:val="18"/>
    </w:rPr>
  </w:style>
  <w:style w:type="character" w:styleId="a8">
    <w:name w:val="Hyperlink"/>
    <w:basedOn w:val="a0"/>
    <w:uiPriority w:val="99"/>
    <w:unhideWhenUsed/>
    <w:rsid w:val="008375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6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7E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8449C1"/>
    <w:rPr>
      <w:sz w:val="18"/>
      <w:szCs w:val="18"/>
    </w:rPr>
  </w:style>
  <w:style w:type="character" w:customStyle="1" w:styleId="Char">
    <w:name w:val="批注框文本 Char"/>
    <w:basedOn w:val="a0"/>
    <w:link w:val="a4"/>
    <w:uiPriority w:val="99"/>
    <w:semiHidden/>
    <w:rsid w:val="008449C1"/>
    <w:rPr>
      <w:sz w:val="18"/>
      <w:szCs w:val="18"/>
    </w:rPr>
  </w:style>
  <w:style w:type="paragraph" w:styleId="a5">
    <w:name w:val="List Paragraph"/>
    <w:basedOn w:val="a"/>
    <w:uiPriority w:val="34"/>
    <w:qFormat/>
    <w:rsid w:val="008449C1"/>
    <w:pPr>
      <w:ind w:firstLineChars="200" w:firstLine="420"/>
    </w:pPr>
    <w:rPr>
      <w:rFonts w:ascii="Calibri" w:eastAsia="宋体" w:hAnsi="Calibri" w:cs="黑体"/>
      <w:szCs w:val="24"/>
    </w:rPr>
  </w:style>
  <w:style w:type="paragraph" w:styleId="a6">
    <w:name w:val="header"/>
    <w:basedOn w:val="a"/>
    <w:link w:val="Char0"/>
    <w:uiPriority w:val="99"/>
    <w:unhideWhenUsed/>
    <w:rsid w:val="008375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3759F"/>
    <w:rPr>
      <w:sz w:val="18"/>
      <w:szCs w:val="18"/>
    </w:rPr>
  </w:style>
  <w:style w:type="paragraph" w:styleId="a7">
    <w:name w:val="footer"/>
    <w:basedOn w:val="a"/>
    <w:link w:val="Char1"/>
    <w:uiPriority w:val="99"/>
    <w:unhideWhenUsed/>
    <w:rsid w:val="0083759F"/>
    <w:pPr>
      <w:tabs>
        <w:tab w:val="center" w:pos="4153"/>
        <w:tab w:val="right" w:pos="8306"/>
      </w:tabs>
      <w:snapToGrid w:val="0"/>
      <w:jc w:val="left"/>
    </w:pPr>
    <w:rPr>
      <w:sz w:val="18"/>
      <w:szCs w:val="18"/>
    </w:rPr>
  </w:style>
  <w:style w:type="character" w:customStyle="1" w:styleId="Char1">
    <w:name w:val="页脚 Char"/>
    <w:basedOn w:val="a0"/>
    <w:link w:val="a7"/>
    <w:uiPriority w:val="99"/>
    <w:rsid w:val="0083759F"/>
    <w:rPr>
      <w:sz w:val="18"/>
      <w:szCs w:val="18"/>
    </w:rPr>
  </w:style>
  <w:style w:type="character" w:styleId="a8">
    <w:name w:val="Hyperlink"/>
    <w:basedOn w:val="a0"/>
    <w:uiPriority w:val="99"/>
    <w:unhideWhenUsed/>
    <w:rsid w:val="0083759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252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ddc.nfu.edu.cn" TargetMode="Externa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310</Words>
  <Characters>1767</Characters>
  <Application>Microsoft Office Word</Application>
  <DocSecurity>0</DocSecurity>
  <Lines>14</Lines>
  <Paragraphs>4</Paragraphs>
  <ScaleCrop>false</ScaleCrop>
  <Company>china</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2</cp:revision>
  <dcterms:created xsi:type="dcterms:W3CDTF">2017-12-26T08:30:00Z</dcterms:created>
  <dcterms:modified xsi:type="dcterms:W3CDTF">2017-12-26T08:30:00Z</dcterms:modified>
</cp:coreProperties>
</file>