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附件：</w:t>
      </w:r>
    </w:p>
    <w:p>
      <w:pPr>
        <w:jc w:val="left"/>
        <w:rPr>
          <w:rFonts w:hint="eastAsia"/>
          <w:sz w:val="24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vertAlign w:val="baseline"/>
          <w:lang w:val="en-US" w:eastAsia="zh-CN"/>
        </w:rPr>
      </w:pPr>
      <w:r>
        <w:rPr>
          <w:rFonts w:hint="eastAsia"/>
          <w:sz w:val="44"/>
          <w:szCs w:val="52"/>
          <w:vertAlign w:val="baseline"/>
          <w:lang w:val="en-US" w:eastAsia="zh-CN"/>
        </w:rPr>
        <w:t>2017届毕业季主题语比赛报名表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W w:w="8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2672"/>
        <w:gridCol w:w="1214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7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06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  <w:tc>
          <w:tcPr>
            <w:tcW w:w="267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职业</w:t>
            </w:r>
            <w:bookmarkStart w:id="0" w:name="_GoBack"/>
            <w:bookmarkEnd w:id="0"/>
          </w:p>
        </w:tc>
        <w:tc>
          <w:tcPr>
            <w:tcW w:w="3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Ο老师  Ο学生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267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306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7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QQ</w:t>
            </w:r>
          </w:p>
        </w:tc>
        <w:tc>
          <w:tcPr>
            <w:tcW w:w="306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主题语</w:t>
            </w:r>
          </w:p>
        </w:tc>
        <w:tc>
          <w:tcPr>
            <w:tcW w:w="6954" w:type="dxa"/>
            <w:gridSpan w:val="3"/>
            <w:vMerge w:val="restart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54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54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7" w:hRule="atLeast"/>
        </w:trPr>
        <w:tc>
          <w:tcPr>
            <w:tcW w:w="140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54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6954" w:type="dxa"/>
            <w:gridSpan w:val="3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8666D"/>
    <w:rsid w:val="0305567D"/>
    <w:rsid w:val="06603887"/>
    <w:rsid w:val="3F3866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2017-03-01T05:22:00Z</dcterms:created>
  <dc:creator>dell</dc:creator>
  <cp:lastModifiedBy>dell</cp:lastModifiedBy>
  <dcterms:modified xsi:type="dcterms:W3CDTF">2017-03-01T10:19:17Z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