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《学生手册》考试“最佳组织奖”评选标准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一、各院系学生、辅导员参与率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参与率是指各院系学生、辅导员参加的人数占本院系总人数（学生人数+辅导员人数=总人数）的比例。该项指标占比20%，即20分。参与率低于75%则该项得分为0分。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二、答题平均用时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计算各院系参加考试人员答题的用时总量，除以参加人数得出平均用时。该项指标占比10%，即10分。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具体计分标准如下：</w:t>
      </w:r>
    </w:p>
    <w:tbl>
      <w:tblPr>
        <w:tblStyle w:val="5"/>
        <w:tblW w:w="8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2370"/>
        <w:gridCol w:w="2481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平均用时（分钟）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0＜平均用时≤30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30＜平均用时≤45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45＜平均用时≤60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得分（分）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7.5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三、考试平均分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计算各院系参加考试人员的答题总得分数，除以参加人数得出平均分。该项指标占比70%，即70分。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  <w:lang w:val="en-US" w:eastAsia="zh-CN"/>
        </w:rPr>
        <w:t>例：XX学院参与学生手册考试的参与率为90%，答题平均用时为45分钟，考试平均分为85分，则该院系的得分为：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  <w:lang w:val="en-US" w:eastAsia="zh-CN"/>
        </w:rPr>
        <w:t>得分=90*20%+7.5+85*70%=18+7.5+59.5=85分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136AC"/>
    <w:rsid w:val="01017FCC"/>
    <w:rsid w:val="01DA7F4D"/>
    <w:rsid w:val="043F719B"/>
    <w:rsid w:val="07A136AC"/>
    <w:rsid w:val="0C044C08"/>
    <w:rsid w:val="0DE2191E"/>
    <w:rsid w:val="0E217D99"/>
    <w:rsid w:val="129E70C3"/>
    <w:rsid w:val="14647338"/>
    <w:rsid w:val="14CA260F"/>
    <w:rsid w:val="19B82F43"/>
    <w:rsid w:val="1F9B1851"/>
    <w:rsid w:val="25FF198D"/>
    <w:rsid w:val="26DC5F6A"/>
    <w:rsid w:val="28E24AE9"/>
    <w:rsid w:val="30C6719A"/>
    <w:rsid w:val="382C6A0C"/>
    <w:rsid w:val="39E271BD"/>
    <w:rsid w:val="448A02BA"/>
    <w:rsid w:val="505D4FBD"/>
    <w:rsid w:val="615B37EA"/>
    <w:rsid w:val="634D5E49"/>
    <w:rsid w:val="741D3010"/>
    <w:rsid w:val="7AFD735E"/>
    <w:rsid w:val="7C74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-2147483648" w:beforeAutospacing="1" w:after="120" w:afterAutospacing="1"/>
      <w:jc w:val="center"/>
      <w:outlineLvl w:val="1"/>
    </w:pPr>
    <w:rPr>
      <w:rFonts w:hint="eastAsia" w:ascii="宋体" w:hAnsi="宋体" w:eastAsia="仿宋_GB2312" w:cs="宋体"/>
      <w:b/>
      <w:kern w:val="0"/>
      <w:sz w:val="28"/>
      <w:szCs w:val="36"/>
      <w:lang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标题5"/>
    <w:basedOn w:val="1"/>
    <w:next w:val="3"/>
    <w:qFormat/>
    <w:uiPriority w:val="0"/>
    <w:pPr>
      <w:jc w:val="center"/>
    </w:pPr>
    <w:rPr>
      <w:rFonts w:asciiTheme="minorAscii" w:hAnsiTheme="minorAscii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2020-12-09T02:38:00Z</dcterms:created>
  <dc:creator>艾臭人</dc:creator>
  <cp:lastModifiedBy>艾臭人</cp:lastModifiedBy>
  <dcterms:modified xsi:type="dcterms:W3CDTF">2020-12-10T03:03:20Z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